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6AAF4FDB" w:rsidR="00A93377" w:rsidRPr="00E000BD" w:rsidRDefault="00541257" w:rsidP="00B4605C">
      <w:pPr>
        <w:pStyle w:val="a3"/>
        <w:numPr>
          <w:ilvl w:val="0"/>
          <w:numId w:val="1"/>
        </w:numPr>
        <w:spacing w:afterLines="50" w:after="180"/>
        <w:ind w:leftChars="0"/>
        <w:rPr>
          <w:rFonts w:ascii="Times New Roman" w:eastAsia="標楷體" w:hAnsi="Times New Roman" w:cs="Times New Roman"/>
          <w:b/>
        </w:rPr>
      </w:pPr>
      <w:r w:rsidRPr="00E000BD">
        <w:rPr>
          <w:rFonts w:ascii="Times New Roman" w:eastAsia="標楷體" w:hAnsi="Times New Roman" w:cs="Times New Roman"/>
          <w:b/>
        </w:rPr>
        <w:t>基金概況</w:t>
      </w:r>
    </w:p>
    <w:p w14:paraId="6662CE9F" w14:textId="77777777" w:rsidR="00784B78" w:rsidRPr="00E000BD" w:rsidRDefault="00784B78" w:rsidP="00784B78">
      <w:pPr>
        <w:pStyle w:val="a3"/>
        <w:numPr>
          <w:ilvl w:val="0"/>
          <w:numId w:val="2"/>
        </w:numPr>
        <w:overflowPunct w:val="0"/>
        <w:spacing w:afterLines="50" w:after="180"/>
        <w:ind w:leftChars="0" w:left="748"/>
        <w:rPr>
          <w:rFonts w:ascii="Times New Roman" w:eastAsia="標楷體" w:hAnsi="Times New Roman" w:cs="Times New Roman"/>
          <w:b/>
        </w:rPr>
      </w:pPr>
      <w:r w:rsidRPr="00E000BD">
        <w:rPr>
          <w:rFonts w:ascii="Times New Roman" w:eastAsia="標楷體" w:hAnsi="Times New Roman" w:cs="Times New Roman"/>
          <w:b/>
        </w:rPr>
        <w:t>設立宗旨及願景</w:t>
      </w:r>
    </w:p>
    <w:p w14:paraId="779D9402" w14:textId="5D1481F7" w:rsidR="00784B78" w:rsidRPr="00CD0E54" w:rsidRDefault="00784B78" w:rsidP="00784B78">
      <w:pPr>
        <w:pStyle w:val="0-0"/>
        <w:overflowPunct w:val="0"/>
        <w:spacing w:line="240" w:lineRule="auto"/>
        <w:rPr>
          <w:color w:val="auto"/>
        </w:rPr>
      </w:pPr>
      <w:bookmarkStart w:id="0" w:name="_Hlk196300551"/>
      <w:r w:rsidRPr="00CD0E54">
        <w:rPr>
          <w:rFonts w:hint="eastAsia"/>
          <w:color w:val="auto"/>
        </w:rPr>
        <w:t>為因應全球氣候變遷，制</w:t>
      </w:r>
      <w:r w:rsidR="00F87596" w:rsidRPr="00CD0E54">
        <w:rPr>
          <w:rFonts w:hint="eastAsia"/>
          <w:color w:val="auto"/>
        </w:rPr>
        <w:t>定</w:t>
      </w:r>
      <w:r w:rsidRPr="00CD0E54">
        <w:rPr>
          <w:rFonts w:hint="eastAsia"/>
          <w:color w:val="auto"/>
        </w:rPr>
        <w:t>氣候變遷調適策略，降低與管理溫室氣體排放，特依氣候變遷因應法（以下簡稱氣候法）第</w:t>
      </w:r>
      <w:r w:rsidRPr="00CD0E54">
        <w:rPr>
          <w:rFonts w:hint="eastAsia"/>
          <w:color w:val="auto"/>
        </w:rPr>
        <w:t>32</w:t>
      </w:r>
      <w:r w:rsidRPr="00CD0E54">
        <w:rPr>
          <w:rFonts w:hint="eastAsia"/>
          <w:color w:val="auto"/>
        </w:rPr>
        <w:t>條規定，由中央主管機關成立溫室氣體管理基金，專供</w:t>
      </w:r>
      <w:r w:rsidR="00686C3C" w:rsidRPr="00CD0E54">
        <w:rPr>
          <w:rFonts w:hint="eastAsia"/>
          <w:color w:val="auto"/>
        </w:rPr>
        <w:t>執行</w:t>
      </w:r>
      <w:r w:rsidRPr="00CD0E54">
        <w:rPr>
          <w:rFonts w:hint="eastAsia"/>
          <w:color w:val="auto"/>
        </w:rPr>
        <w:t>溫室氣體減量及氣候變遷調適之用，以</w:t>
      </w:r>
      <w:r w:rsidR="00686C3C" w:rsidRPr="00CD0E54">
        <w:rPr>
          <w:rFonts w:hint="eastAsia"/>
          <w:color w:val="auto"/>
        </w:rPr>
        <w:t>制定氣候變遷調適策略，降低與管理溫室氣體排放</w:t>
      </w:r>
      <w:r w:rsidRPr="00CD0E54">
        <w:rPr>
          <w:rFonts w:hint="eastAsia"/>
          <w:color w:val="auto"/>
        </w:rPr>
        <w:t>，達成落實環境正義，善盡共同保護地球環境之責任，並確保國家永續發展。</w:t>
      </w:r>
      <w:bookmarkEnd w:id="0"/>
    </w:p>
    <w:p w14:paraId="7344004B" w14:textId="77777777" w:rsidR="00784B78" w:rsidRPr="00CD0E54" w:rsidRDefault="00784B78" w:rsidP="00784B78">
      <w:pPr>
        <w:pStyle w:val="a3"/>
        <w:numPr>
          <w:ilvl w:val="0"/>
          <w:numId w:val="2"/>
        </w:numPr>
        <w:overflowPunct w:val="0"/>
        <w:spacing w:beforeLines="50" w:before="180" w:afterLines="50" w:after="180"/>
        <w:ind w:leftChars="0" w:left="748"/>
        <w:rPr>
          <w:rFonts w:ascii="Times New Roman" w:eastAsia="標楷體" w:hAnsi="Times New Roman" w:cs="Times New Roman"/>
        </w:rPr>
      </w:pPr>
      <w:r w:rsidRPr="00CD0E54">
        <w:rPr>
          <w:rFonts w:ascii="Times New Roman" w:eastAsia="標楷體" w:hAnsi="Times New Roman" w:cs="Times New Roman"/>
          <w:b/>
        </w:rPr>
        <w:t>施政重點</w:t>
      </w:r>
    </w:p>
    <w:p w14:paraId="12CC28EC" w14:textId="42256766" w:rsidR="00784B78" w:rsidRPr="00CD0E54" w:rsidRDefault="002214DB" w:rsidP="00784B78">
      <w:pPr>
        <w:pStyle w:val="a3"/>
        <w:numPr>
          <w:ilvl w:val="0"/>
          <w:numId w:val="6"/>
        </w:numPr>
        <w:overflowPunct w:val="0"/>
        <w:spacing w:beforeLines="50" w:before="180"/>
        <w:ind w:leftChars="0"/>
        <w:rPr>
          <w:rFonts w:ascii="Times New Roman" w:eastAsia="標楷體" w:hAnsi="Times New Roman" w:cs="Times New Roman"/>
        </w:rPr>
      </w:pPr>
      <w:r w:rsidRPr="00CD0E54">
        <w:rPr>
          <w:rFonts w:ascii="Times New Roman" w:eastAsia="標楷體" w:hAnsi="Times New Roman" w:cs="Times New Roman" w:hint="eastAsia"/>
        </w:rPr>
        <w:t>中央地方協力推動國家自定貢獻。</w:t>
      </w:r>
    </w:p>
    <w:p w14:paraId="3D4A99F6" w14:textId="66D717F5" w:rsidR="00784B78" w:rsidRPr="00CD0E54" w:rsidRDefault="002214DB" w:rsidP="00784B78">
      <w:pPr>
        <w:pStyle w:val="a3"/>
        <w:numPr>
          <w:ilvl w:val="0"/>
          <w:numId w:val="6"/>
        </w:numPr>
        <w:overflowPunct w:val="0"/>
        <w:spacing w:beforeLines="50" w:before="180"/>
        <w:ind w:leftChars="0"/>
        <w:rPr>
          <w:rFonts w:ascii="Times New Roman" w:eastAsia="標楷體" w:hAnsi="Times New Roman" w:cs="Times New Roman"/>
        </w:rPr>
      </w:pPr>
      <w:r w:rsidRPr="00CD0E54">
        <w:rPr>
          <w:rFonts w:ascii="Times New Roman" w:eastAsia="標楷體" w:hAnsi="Times New Roman" w:cs="Times New Roman" w:hint="eastAsia"/>
        </w:rPr>
        <w:t>擴大推動溫室氣體盤查與增量抵換。</w:t>
      </w:r>
    </w:p>
    <w:p w14:paraId="72013CFE" w14:textId="188FABF4" w:rsidR="00784B78" w:rsidRPr="00CD0E54" w:rsidRDefault="002214DB" w:rsidP="00784B78">
      <w:pPr>
        <w:pStyle w:val="a3"/>
        <w:numPr>
          <w:ilvl w:val="0"/>
          <w:numId w:val="6"/>
        </w:numPr>
        <w:overflowPunct w:val="0"/>
        <w:spacing w:beforeLines="50" w:before="180"/>
        <w:ind w:leftChars="0"/>
        <w:rPr>
          <w:rFonts w:ascii="Times New Roman" w:eastAsia="標楷體" w:hAnsi="Times New Roman" w:cs="Times New Roman"/>
        </w:rPr>
      </w:pPr>
      <w:r w:rsidRPr="00CD0E54">
        <w:rPr>
          <w:rFonts w:ascii="Times New Roman" w:eastAsia="標楷體" w:hAnsi="Times New Roman" w:cs="Times New Roman" w:hint="eastAsia"/>
        </w:rPr>
        <w:t>落實碳費徵收對象自主減量目標達成，推動試行總量管制與排放交易。</w:t>
      </w:r>
    </w:p>
    <w:p w14:paraId="348DD92E" w14:textId="44D13EEE" w:rsidR="00784B78" w:rsidRPr="00CD0E54" w:rsidRDefault="002214DB" w:rsidP="00784B78">
      <w:pPr>
        <w:pStyle w:val="a3"/>
        <w:numPr>
          <w:ilvl w:val="0"/>
          <w:numId w:val="6"/>
        </w:numPr>
        <w:overflowPunct w:val="0"/>
        <w:spacing w:beforeLines="50" w:before="180"/>
        <w:ind w:leftChars="0"/>
        <w:rPr>
          <w:rFonts w:ascii="Times New Roman" w:eastAsia="標楷體" w:hAnsi="Times New Roman" w:cs="Times New Roman"/>
        </w:rPr>
      </w:pPr>
      <w:r w:rsidRPr="00CD0E54">
        <w:rPr>
          <w:rFonts w:ascii="Times New Roman" w:eastAsia="標楷體" w:hAnsi="Times New Roman" w:cs="Times New Roman" w:hint="eastAsia"/>
        </w:rPr>
        <w:t>參循巴黎協定持續推動自願減量碳交易，並進行實質國際合作。</w:t>
      </w:r>
    </w:p>
    <w:p w14:paraId="40D18BC2" w14:textId="00913994" w:rsidR="00784B78" w:rsidRPr="00CD0E54" w:rsidRDefault="002214DB" w:rsidP="00784B78">
      <w:pPr>
        <w:pStyle w:val="a3"/>
        <w:numPr>
          <w:ilvl w:val="0"/>
          <w:numId w:val="6"/>
        </w:numPr>
        <w:overflowPunct w:val="0"/>
        <w:spacing w:beforeLines="50" w:before="180"/>
        <w:ind w:leftChars="0"/>
        <w:rPr>
          <w:rFonts w:ascii="Times New Roman" w:eastAsia="標楷體" w:hAnsi="Times New Roman" w:cs="Times New Roman"/>
        </w:rPr>
      </w:pPr>
      <w:r w:rsidRPr="00CD0E54">
        <w:rPr>
          <w:rFonts w:ascii="Times New Roman" w:eastAsia="標楷體" w:hAnsi="Times New Roman" w:cs="Times New Roman" w:hint="eastAsia"/>
        </w:rPr>
        <w:t>建構氣候變遷調適能力，強化因應極端溫度調適策略，並推動低碳永續家園串聯淨零路徑與社區行動。</w:t>
      </w:r>
    </w:p>
    <w:p w14:paraId="41EB6758" w14:textId="77777777" w:rsidR="00784B78" w:rsidRPr="00E000BD" w:rsidRDefault="00784B78" w:rsidP="00784B78">
      <w:pPr>
        <w:pStyle w:val="a3"/>
        <w:numPr>
          <w:ilvl w:val="0"/>
          <w:numId w:val="2"/>
        </w:numPr>
        <w:overflowPunct w:val="0"/>
        <w:spacing w:beforeLines="50" w:before="180" w:afterLines="50" w:after="180"/>
        <w:ind w:leftChars="0" w:left="748"/>
        <w:rPr>
          <w:rFonts w:ascii="Times New Roman" w:eastAsia="標楷體" w:hAnsi="Times New Roman" w:cs="Times New Roman"/>
          <w:b/>
        </w:rPr>
      </w:pPr>
      <w:r w:rsidRPr="00E000BD">
        <w:rPr>
          <w:rFonts w:ascii="Times New Roman" w:eastAsia="標楷體" w:hAnsi="Times New Roman" w:cs="Times New Roman"/>
          <w:b/>
        </w:rPr>
        <w:t>組織概況</w:t>
      </w:r>
    </w:p>
    <w:p w14:paraId="7EE87AF3" w14:textId="77777777" w:rsidR="00784B78" w:rsidRPr="00E000BD" w:rsidRDefault="00784B78" w:rsidP="00784B78">
      <w:pPr>
        <w:pStyle w:val="a3"/>
        <w:numPr>
          <w:ilvl w:val="0"/>
          <w:numId w:val="7"/>
        </w:numPr>
        <w:overflowPunct w:val="0"/>
        <w:ind w:leftChars="0"/>
        <w:rPr>
          <w:rFonts w:ascii="Times New Roman" w:eastAsia="標楷體" w:hAnsi="Times New Roman" w:cs="Times New Roman"/>
        </w:rPr>
      </w:pPr>
      <w:r w:rsidRPr="00E000BD">
        <w:rPr>
          <w:rFonts w:ascii="Times New Roman" w:eastAsia="標楷體" w:hAnsi="Times New Roman" w:cs="Times New Roman"/>
        </w:rPr>
        <w:t>基金之主管機關為環境部。</w:t>
      </w:r>
    </w:p>
    <w:p w14:paraId="37C1B044" w14:textId="77777777" w:rsidR="00784B78" w:rsidRPr="00E000BD" w:rsidRDefault="00784B78" w:rsidP="00784B78">
      <w:pPr>
        <w:pStyle w:val="a3"/>
        <w:numPr>
          <w:ilvl w:val="0"/>
          <w:numId w:val="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rPr>
        <w:t>本基金設置溫室氣體管理基金管理會，辦理有關基金之收支、保管及運用事宜。管理會得置委員</w:t>
      </w:r>
      <w:r w:rsidRPr="00E000BD">
        <w:rPr>
          <w:rFonts w:ascii="Times New Roman" w:eastAsia="標楷體" w:hAnsi="Times New Roman" w:cs="Times New Roman"/>
        </w:rPr>
        <w:t>17</w:t>
      </w:r>
      <w:r w:rsidRPr="00E000BD">
        <w:rPr>
          <w:rFonts w:ascii="Times New Roman" w:eastAsia="標楷體" w:hAnsi="Times New Roman" w:cs="Times New Roman"/>
        </w:rPr>
        <w:t>人至</w:t>
      </w:r>
      <w:r w:rsidRPr="00E000BD">
        <w:rPr>
          <w:rFonts w:ascii="Times New Roman" w:eastAsia="標楷體" w:hAnsi="Times New Roman" w:cs="Times New Roman"/>
        </w:rPr>
        <w:t>23</w:t>
      </w:r>
      <w:r w:rsidRPr="00E000BD">
        <w:rPr>
          <w:rFonts w:ascii="Times New Roman" w:eastAsia="標楷體" w:hAnsi="Times New Roman" w:cs="Times New Roman"/>
        </w:rPr>
        <w:t>人，委員任期</w:t>
      </w:r>
      <w:r w:rsidRPr="00E000BD">
        <w:rPr>
          <w:rFonts w:ascii="Times New Roman" w:eastAsia="標楷體" w:hAnsi="Times New Roman" w:cs="Times New Roman"/>
        </w:rPr>
        <w:t>2</w:t>
      </w:r>
      <w:r w:rsidRPr="00E000BD">
        <w:rPr>
          <w:rFonts w:ascii="Times New Roman" w:eastAsia="標楷體" w:hAnsi="Times New Roman" w:cs="Times New Roman"/>
        </w:rPr>
        <w:t>年，其中學者、專家及民間團體代表不得少於委員總人數三分之二。</w:t>
      </w:r>
    </w:p>
    <w:p w14:paraId="1C940170" w14:textId="4DA29F1D" w:rsidR="00784B78" w:rsidRPr="00E000BD" w:rsidRDefault="00784B78" w:rsidP="00784B78">
      <w:pPr>
        <w:pStyle w:val="a3"/>
        <w:numPr>
          <w:ilvl w:val="0"/>
          <w:numId w:val="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rPr>
        <w:t>本管理會置執行秘書</w:t>
      </w:r>
      <w:r w:rsidRPr="00E000BD">
        <w:rPr>
          <w:rFonts w:ascii="Times New Roman" w:eastAsia="標楷體" w:hAnsi="Times New Roman" w:cs="Times New Roman"/>
        </w:rPr>
        <w:t>1</w:t>
      </w:r>
      <w:r w:rsidRPr="00E000BD">
        <w:rPr>
          <w:rFonts w:ascii="Times New Roman" w:eastAsia="標楷體" w:hAnsi="Times New Roman" w:cs="Times New Roman"/>
        </w:rPr>
        <w:t>人，承召集人之命，綜理會務；副執行秘書及工作人員若干人，辦理所任事務。</w:t>
      </w:r>
    </w:p>
    <w:p w14:paraId="7507EC44" w14:textId="77777777" w:rsidR="00784B78" w:rsidRPr="00E000BD" w:rsidRDefault="00784B78" w:rsidP="00784B78">
      <w:pPr>
        <w:pStyle w:val="a3"/>
        <w:numPr>
          <w:ilvl w:val="0"/>
          <w:numId w:val="7"/>
        </w:numPr>
        <w:overflowPunct w:val="0"/>
        <w:ind w:leftChars="0" w:left="862" w:hanging="624"/>
        <w:rPr>
          <w:rFonts w:ascii="Times New Roman" w:eastAsia="標楷體" w:hAnsi="Times New Roman" w:cs="Times New Roman"/>
        </w:rPr>
      </w:pPr>
      <w:r w:rsidRPr="00E000BD">
        <w:rPr>
          <w:rFonts w:ascii="Times New Roman" w:eastAsia="標楷體" w:hAnsi="Times New Roman" w:cs="Times New Roman"/>
        </w:rPr>
        <w:t>基金管理會之任務</w:t>
      </w:r>
    </w:p>
    <w:p w14:paraId="4BFFF0F3" w14:textId="77777777" w:rsidR="00784B78" w:rsidRPr="00E000BD" w:rsidRDefault="00784B78" w:rsidP="00784B78">
      <w:pPr>
        <w:pStyle w:val="a3"/>
        <w:numPr>
          <w:ilvl w:val="0"/>
          <w:numId w:val="5"/>
        </w:numPr>
        <w:overflowPunct w:val="0"/>
        <w:ind w:leftChars="0" w:left="1191" w:hanging="187"/>
        <w:rPr>
          <w:rFonts w:ascii="Times New Roman" w:eastAsia="標楷體" w:hAnsi="Times New Roman" w:cs="Times New Roman"/>
        </w:rPr>
      </w:pPr>
      <w:r w:rsidRPr="00E000BD">
        <w:rPr>
          <w:rFonts w:ascii="Times New Roman" w:eastAsia="標楷體" w:hAnsi="Times New Roman" w:cs="Times New Roman"/>
        </w:rPr>
        <w:t>本基金收支、保管及運用之審議。</w:t>
      </w:r>
    </w:p>
    <w:p w14:paraId="34CB8B0C" w14:textId="77777777" w:rsidR="00784B78" w:rsidRPr="00E000BD" w:rsidRDefault="00784B78" w:rsidP="00784B78">
      <w:pPr>
        <w:pStyle w:val="a3"/>
        <w:numPr>
          <w:ilvl w:val="0"/>
          <w:numId w:val="5"/>
        </w:numPr>
        <w:overflowPunct w:val="0"/>
        <w:ind w:leftChars="0" w:left="1191" w:hanging="187"/>
        <w:rPr>
          <w:rFonts w:ascii="Times New Roman" w:eastAsia="標楷體" w:hAnsi="Times New Roman" w:cs="Times New Roman"/>
        </w:rPr>
      </w:pPr>
      <w:r w:rsidRPr="00E000BD">
        <w:rPr>
          <w:rFonts w:ascii="Times New Roman" w:eastAsia="標楷體" w:hAnsi="Times New Roman" w:cs="Times New Roman"/>
        </w:rPr>
        <w:t>本基金年度預算及決算之審議。</w:t>
      </w:r>
    </w:p>
    <w:p w14:paraId="7FA20CFE" w14:textId="77777777" w:rsidR="00784B78" w:rsidRPr="00E000BD" w:rsidRDefault="00784B78" w:rsidP="00784B78">
      <w:pPr>
        <w:pStyle w:val="a3"/>
        <w:numPr>
          <w:ilvl w:val="0"/>
          <w:numId w:val="5"/>
        </w:numPr>
        <w:overflowPunct w:val="0"/>
        <w:ind w:leftChars="0" w:left="1191" w:hanging="187"/>
        <w:jc w:val="both"/>
        <w:rPr>
          <w:rFonts w:ascii="Times New Roman" w:eastAsia="標楷體" w:hAnsi="Times New Roman" w:cs="Times New Roman"/>
        </w:rPr>
      </w:pPr>
      <w:r w:rsidRPr="00E000BD">
        <w:rPr>
          <w:rFonts w:ascii="Times New Roman" w:eastAsia="標楷體" w:hAnsi="Times New Roman" w:cs="Times New Roman"/>
        </w:rPr>
        <w:t>本基金運用執行情形之考核。</w:t>
      </w:r>
    </w:p>
    <w:p w14:paraId="06D970FA" w14:textId="77777777" w:rsidR="00784B78" w:rsidRPr="00E000BD" w:rsidRDefault="00784B78" w:rsidP="00784B78">
      <w:pPr>
        <w:pStyle w:val="a3"/>
        <w:numPr>
          <w:ilvl w:val="0"/>
          <w:numId w:val="5"/>
        </w:numPr>
        <w:overflowPunct w:val="0"/>
        <w:ind w:leftChars="0" w:left="1191" w:hanging="187"/>
        <w:rPr>
          <w:rFonts w:ascii="Times New Roman" w:eastAsia="標楷體" w:hAnsi="Times New Roman" w:cs="Times New Roman"/>
        </w:rPr>
      </w:pPr>
      <w:r w:rsidRPr="00E000BD">
        <w:rPr>
          <w:rFonts w:ascii="Times New Roman" w:eastAsia="標楷體" w:hAnsi="Times New Roman" w:cs="Times New Roman"/>
        </w:rPr>
        <w:t>其他有關事項。</w:t>
      </w:r>
    </w:p>
    <w:p w14:paraId="5ECFCE4E" w14:textId="77777777" w:rsidR="00784B78" w:rsidRPr="00E000BD" w:rsidRDefault="00784B78" w:rsidP="00784B78">
      <w:pPr>
        <w:pStyle w:val="a3"/>
        <w:numPr>
          <w:ilvl w:val="0"/>
          <w:numId w:val="2"/>
        </w:numPr>
        <w:overflowPunct w:val="0"/>
        <w:spacing w:beforeLines="50" w:before="180" w:afterLines="50" w:after="180"/>
        <w:ind w:leftChars="0" w:left="748"/>
        <w:rPr>
          <w:rFonts w:ascii="Times New Roman" w:eastAsia="標楷體" w:hAnsi="Times New Roman" w:cs="Times New Roman"/>
          <w:b/>
        </w:rPr>
      </w:pPr>
      <w:r w:rsidRPr="00E000BD">
        <w:rPr>
          <w:rFonts w:ascii="Times New Roman" w:eastAsia="標楷體" w:hAnsi="Times New Roman" w:cs="Times New Roman"/>
          <w:b/>
        </w:rPr>
        <w:t>基金歸類及屬性</w:t>
      </w:r>
    </w:p>
    <w:p w14:paraId="759883B5" w14:textId="34FF267B" w:rsidR="00256F19" w:rsidRPr="00E000BD" w:rsidRDefault="00784B78" w:rsidP="00784B78">
      <w:pPr>
        <w:pStyle w:val="a3"/>
        <w:overflowPunct w:val="0"/>
        <w:ind w:leftChars="0" w:left="720"/>
        <w:jc w:val="both"/>
        <w:rPr>
          <w:rFonts w:ascii="Times New Roman" w:eastAsia="標楷體" w:hAnsi="Times New Roman" w:cs="Times New Roman"/>
        </w:rPr>
      </w:pPr>
      <w:r w:rsidRPr="00E000BD">
        <w:rPr>
          <w:rFonts w:ascii="Times New Roman" w:eastAsia="標楷體" w:hAnsi="Times New Roman" w:cs="Times New Roman"/>
        </w:rPr>
        <w:t>本基金係預算法第</w:t>
      </w:r>
      <w:r w:rsidRPr="00E000BD">
        <w:rPr>
          <w:rFonts w:ascii="Times New Roman" w:eastAsia="標楷體" w:hAnsi="Times New Roman" w:cs="Times New Roman"/>
        </w:rPr>
        <w:t>4</w:t>
      </w:r>
      <w:r w:rsidRPr="00E000BD">
        <w:rPr>
          <w:rFonts w:ascii="Times New Roman" w:eastAsia="標楷體" w:hAnsi="Times New Roman" w:cs="Times New Roman"/>
        </w:rPr>
        <w:t>條第</w:t>
      </w:r>
      <w:r w:rsidRPr="00E000BD">
        <w:rPr>
          <w:rFonts w:ascii="Times New Roman" w:eastAsia="標楷體" w:hAnsi="Times New Roman" w:cs="Times New Roman"/>
        </w:rPr>
        <w:t>1</w:t>
      </w:r>
      <w:r w:rsidRPr="00E000BD">
        <w:rPr>
          <w:rFonts w:ascii="Times New Roman" w:eastAsia="標楷體" w:hAnsi="Times New Roman" w:cs="Times New Roman"/>
        </w:rPr>
        <w:t>項第</w:t>
      </w:r>
      <w:r w:rsidRPr="00E000BD">
        <w:rPr>
          <w:rFonts w:ascii="Times New Roman" w:eastAsia="標楷體" w:hAnsi="Times New Roman" w:cs="Times New Roman"/>
        </w:rPr>
        <w:t>2</w:t>
      </w:r>
      <w:r w:rsidRPr="00E000BD">
        <w:rPr>
          <w:rFonts w:ascii="Times New Roman" w:eastAsia="標楷體" w:hAnsi="Times New Roman" w:cs="Times New Roman"/>
        </w:rPr>
        <w:t>款所定之特別收入來源，供特殊用途之特別收入基金，並編製附屬單位預算。</w:t>
      </w:r>
      <w:r w:rsidR="00256F19" w:rsidRPr="00E000BD">
        <w:rPr>
          <w:rFonts w:ascii="Times New Roman" w:eastAsia="標楷體" w:hAnsi="Times New Roman" w:cs="Times New Roman"/>
        </w:rPr>
        <w:br w:type="page"/>
      </w:r>
    </w:p>
    <w:p w14:paraId="7ED2432C" w14:textId="77777777" w:rsidR="00541257" w:rsidRPr="00E000BD" w:rsidRDefault="00541257" w:rsidP="00B4605C">
      <w:pPr>
        <w:pStyle w:val="a3"/>
        <w:numPr>
          <w:ilvl w:val="0"/>
          <w:numId w:val="1"/>
        </w:numPr>
        <w:spacing w:beforeLines="100" w:before="360" w:afterLines="50" w:after="180"/>
        <w:ind w:leftChars="0"/>
        <w:rPr>
          <w:rFonts w:ascii="Times New Roman" w:eastAsia="標楷體" w:hAnsi="Times New Roman" w:cs="Times New Roman"/>
          <w:b/>
        </w:rPr>
      </w:pPr>
      <w:r w:rsidRPr="00E000BD">
        <w:rPr>
          <w:rFonts w:ascii="Times New Roman" w:eastAsia="標楷體" w:hAnsi="Times New Roman" w:cs="Times New Roman"/>
          <w:b/>
        </w:rPr>
        <w:lastRenderedPageBreak/>
        <w:t>業務計畫</w:t>
      </w:r>
    </w:p>
    <w:p w14:paraId="6367F900" w14:textId="483DC484" w:rsidR="007252A8" w:rsidRPr="00E000BD" w:rsidRDefault="007252A8" w:rsidP="007252A8">
      <w:pPr>
        <w:wordWrap w:val="0"/>
        <w:ind w:rightChars="61" w:right="146"/>
        <w:jc w:val="right"/>
        <w:rPr>
          <w:rFonts w:ascii="Times New Roman" w:eastAsia="標楷體" w:hAnsi="Times New Roman" w:cs="Times New Roman"/>
        </w:rPr>
      </w:pPr>
      <w:r w:rsidRPr="00E000BD">
        <w:rPr>
          <w:rFonts w:ascii="Times New Roman" w:eastAsia="標楷體" w:hAnsi="Times New Roman" w:cs="Times New Roman"/>
        </w:rPr>
        <w:t>單位：新臺幣千元</w:t>
      </w:r>
    </w:p>
    <w:p w14:paraId="26C86552" w14:textId="53C604F9" w:rsidR="00670502" w:rsidRPr="00E000BD" w:rsidRDefault="00670502" w:rsidP="00B4605C">
      <w:pPr>
        <w:pStyle w:val="a3"/>
        <w:numPr>
          <w:ilvl w:val="0"/>
          <w:numId w:val="4"/>
        </w:numPr>
        <w:spacing w:afterLines="50" w:after="180"/>
        <w:ind w:leftChars="0" w:left="748"/>
        <w:rPr>
          <w:rFonts w:ascii="Times New Roman" w:eastAsia="標楷體" w:hAnsi="Times New Roman" w:cs="Times New Roman"/>
          <w:b/>
        </w:rPr>
      </w:pPr>
      <w:r w:rsidRPr="00E000BD">
        <w:rPr>
          <w:rFonts w:ascii="Times New Roman" w:eastAsia="標楷體" w:hAnsi="Times New Roman" w:cs="Times New Roman"/>
          <w:b/>
        </w:rPr>
        <w:t>基金來源</w:t>
      </w:r>
    </w:p>
    <w:tbl>
      <w:tblPr>
        <w:tblStyle w:val="a9"/>
        <w:tblW w:w="0" w:type="auto"/>
        <w:tblInd w:w="240" w:type="dxa"/>
        <w:tblLayout w:type="fixed"/>
        <w:tblLook w:val="04A0" w:firstRow="1" w:lastRow="0" w:firstColumn="1" w:lastColumn="0" w:noHBand="0" w:noVBand="1"/>
      </w:tblPr>
      <w:tblGrid>
        <w:gridCol w:w="1701"/>
        <w:gridCol w:w="1701"/>
        <w:gridCol w:w="6237"/>
      </w:tblGrid>
      <w:tr w:rsidR="00E000BD" w:rsidRPr="00E000BD" w14:paraId="14746FDF" w14:textId="77777777" w:rsidTr="003D39F6">
        <w:trPr>
          <w:trHeight w:val="394"/>
          <w:tblHeader/>
        </w:trPr>
        <w:tc>
          <w:tcPr>
            <w:tcW w:w="1701" w:type="dxa"/>
          </w:tcPr>
          <w:p w14:paraId="70E3B8FA" w14:textId="77777777" w:rsidR="00E67FB9" w:rsidRPr="00E000BD" w:rsidRDefault="00E67FB9" w:rsidP="008E291F">
            <w:pPr>
              <w:jc w:val="center"/>
              <w:rPr>
                <w:rFonts w:ascii="Times New Roman" w:eastAsia="標楷體" w:hAnsi="Times New Roman" w:cs="Times New Roman"/>
              </w:rPr>
            </w:pPr>
            <w:r w:rsidRPr="00E000BD">
              <w:rPr>
                <w:rFonts w:ascii="Times New Roman" w:eastAsia="標楷體" w:hAnsi="Times New Roman" w:cs="Times New Roman"/>
              </w:rPr>
              <w:t>來源別</w:t>
            </w:r>
          </w:p>
        </w:tc>
        <w:tc>
          <w:tcPr>
            <w:tcW w:w="1701" w:type="dxa"/>
          </w:tcPr>
          <w:p w14:paraId="6B3C45E1" w14:textId="38B8E479" w:rsidR="00E67FB9" w:rsidRPr="00E000BD" w:rsidRDefault="00E67FB9" w:rsidP="00C27D09">
            <w:pPr>
              <w:jc w:val="center"/>
              <w:rPr>
                <w:rFonts w:ascii="Times New Roman" w:eastAsia="標楷體" w:hAnsi="Times New Roman" w:cs="Times New Roman"/>
              </w:rPr>
            </w:pPr>
            <w:r w:rsidRPr="00E000BD">
              <w:rPr>
                <w:rFonts w:ascii="Times New Roman" w:eastAsia="標楷體" w:hAnsi="Times New Roman" w:cs="Times New Roman"/>
              </w:rPr>
              <w:t>本年度預算</w:t>
            </w:r>
            <w:r w:rsidR="00C27D09" w:rsidRPr="00E000BD">
              <w:rPr>
                <w:rFonts w:ascii="Times New Roman" w:eastAsia="標楷體" w:hAnsi="Times New Roman" w:cs="Times New Roman"/>
              </w:rPr>
              <w:t>數</w:t>
            </w:r>
          </w:p>
        </w:tc>
        <w:tc>
          <w:tcPr>
            <w:tcW w:w="6237" w:type="dxa"/>
          </w:tcPr>
          <w:p w14:paraId="0251BAB5" w14:textId="77777777" w:rsidR="00E67FB9" w:rsidRPr="00E000BD" w:rsidRDefault="00E67FB9" w:rsidP="008E291F">
            <w:pPr>
              <w:jc w:val="center"/>
              <w:rPr>
                <w:rFonts w:ascii="Times New Roman" w:eastAsia="標楷體" w:hAnsi="Times New Roman" w:cs="Times New Roman"/>
              </w:rPr>
            </w:pPr>
            <w:r w:rsidRPr="00E000BD">
              <w:rPr>
                <w:rFonts w:ascii="Times New Roman" w:eastAsia="標楷體" w:hAnsi="Times New Roman" w:cs="Times New Roman"/>
              </w:rPr>
              <w:t>實施內容</w:t>
            </w:r>
          </w:p>
        </w:tc>
      </w:tr>
      <w:tr w:rsidR="00E000BD" w:rsidRPr="00E000BD" w14:paraId="2DCC4B97" w14:textId="77777777" w:rsidTr="003D39F6">
        <w:trPr>
          <w:trHeight w:val="455"/>
        </w:trPr>
        <w:tc>
          <w:tcPr>
            <w:tcW w:w="1701" w:type="dxa"/>
          </w:tcPr>
          <w:p w14:paraId="51F487BE" w14:textId="59FEF3B2" w:rsidR="00E67FB9" w:rsidRPr="00E000BD" w:rsidRDefault="00ED5B54" w:rsidP="0010595A">
            <w:pPr>
              <w:jc w:val="both"/>
              <w:rPr>
                <w:rFonts w:ascii="Times New Roman" w:eastAsia="標楷體" w:hAnsi="Times New Roman" w:cs="Times New Roman"/>
              </w:rPr>
            </w:pPr>
            <w:r w:rsidRPr="00E000BD">
              <w:rPr>
                <w:rFonts w:ascii="Times New Roman" w:eastAsia="標楷體" w:hAnsi="Times New Roman" w:cs="Times New Roman" w:hint="eastAsia"/>
              </w:rPr>
              <w:t>徵收碳費計畫</w:t>
            </w:r>
          </w:p>
        </w:tc>
        <w:tc>
          <w:tcPr>
            <w:tcW w:w="1701" w:type="dxa"/>
          </w:tcPr>
          <w:p w14:paraId="2D086AAD" w14:textId="4F7B10D3" w:rsidR="00E67FB9" w:rsidRPr="00E000BD" w:rsidRDefault="00BF0E93" w:rsidP="00E06DC8">
            <w:pPr>
              <w:jc w:val="right"/>
              <w:rPr>
                <w:rFonts w:ascii="Times New Roman" w:eastAsia="標楷體" w:hAnsi="Times New Roman" w:cs="Times New Roman"/>
              </w:rPr>
            </w:pPr>
            <w:r>
              <w:rPr>
                <w:rFonts w:ascii="Times New Roman" w:eastAsia="標楷體" w:hAnsi="Times New Roman" w:cs="Times New Roman"/>
              </w:rPr>
              <w:t>5</w:t>
            </w:r>
            <w:r w:rsidR="00ED5B54" w:rsidRPr="00E000BD">
              <w:rPr>
                <w:rFonts w:ascii="Times New Roman" w:eastAsia="標楷體" w:hAnsi="Times New Roman" w:cs="Times New Roman"/>
              </w:rPr>
              <w:t>,</w:t>
            </w:r>
            <w:r>
              <w:rPr>
                <w:rFonts w:ascii="Times New Roman" w:eastAsia="標楷體" w:hAnsi="Times New Roman" w:cs="Times New Roman"/>
              </w:rPr>
              <w:t>0</w:t>
            </w:r>
            <w:r w:rsidR="00ED5B54" w:rsidRPr="00E000BD">
              <w:rPr>
                <w:rFonts w:ascii="Times New Roman" w:eastAsia="標楷體" w:hAnsi="Times New Roman" w:cs="Times New Roman"/>
              </w:rPr>
              <w:t>00,000</w:t>
            </w:r>
          </w:p>
        </w:tc>
        <w:tc>
          <w:tcPr>
            <w:tcW w:w="6237" w:type="dxa"/>
          </w:tcPr>
          <w:p w14:paraId="609E23B2" w14:textId="1C581411" w:rsidR="00B74238" w:rsidRPr="00E000BD" w:rsidRDefault="007D67BB" w:rsidP="00ED5B54">
            <w:pPr>
              <w:snapToGrid w:val="0"/>
              <w:spacing w:line="360" w:lineRule="exact"/>
              <w:jc w:val="both"/>
              <w:rPr>
                <w:rFonts w:ascii="Times New Roman" w:eastAsia="標楷體" w:hAnsi="Times New Roman" w:cs="Times New Roman"/>
              </w:rPr>
            </w:pPr>
            <w:r w:rsidRPr="00E000BD">
              <w:rPr>
                <w:rFonts w:ascii="Times New Roman" w:eastAsia="標楷體" w:hAnsi="Times New Roman" w:cs="Times New Roman" w:hint="eastAsia"/>
                <w:bCs/>
              </w:rPr>
              <w:t>依氣候法第</w:t>
            </w:r>
            <w:r w:rsidRPr="00E000BD">
              <w:rPr>
                <w:rFonts w:ascii="Times New Roman" w:eastAsia="標楷體" w:hAnsi="Times New Roman" w:cs="Times New Roman" w:hint="eastAsia"/>
                <w:bCs/>
              </w:rPr>
              <w:t>28</w:t>
            </w:r>
            <w:r w:rsidRPr="00E000BD">
              <w:rPr>
                <w:rFonts w:ascii="Times New Roman" w:eastAsia="標楷體" w:hAnsi="Times New Roman" w:cs="Times New Roman" w:hint="eastAsia"/>
                <w:bCs/>
              </w:rPr>
              <w:t>條第</w:t>
            </w:r>
            <w:r w:rsidRPr="00E000BD">
              <w:rPr>
                <w:rFonts w:ascii="Times New Roman" w:eastAsia="標楷體" w:hAnsi="Times New Roman" w:cs="Times New Roman" w:hint="eastAsia"/>
                <w:bCs/>
              </w:rPr>
              <w:t>1</w:t>
            </w:r>
            <w:r w:rsidRPr="00E000BD">
              <w:rPr>
                <w:rFonts w:ascii="Times New Roman" w:eastAsia="標楷體" w:hAnsi="Times New Roman" w:cs="Times New Roman" w:hint="eastAsia"/>
                <w:bCs/>
              </w:rPr>
              <w:t>項規定，對排放溫室氣體之排放源徵收碳費。</w:t>
            </w:r>
          </w:p>
        </w:tc>
      </w:tr>
      <w:tr w:rsidR="00E000BD" w:rsidRPr="00E000BD" w14:paraId="178F9563" w14:textId="77777777" w:rsidTr="003D39F6">
        <w:trPr>
          <w:trHeight w:val="965"/>
        </w:trPr>
        <w:tc>
          <w:tcPr>
            <w:tcW w:w="1701" w:type="dxa"/>
          </w:tcPr>
          <w:p w14:paraId="117CB73A" w14:textId="67BA31A3" w:rsidR="00B74238" w:rsidRPr="00E000BD" w:rsidRDefault="00ED5B54" w:rsidP="00B74238">
            <w:pPr>
              <w:jc w:val="both"/>
              <w:rPr>
                <w:rFonts w:ascii="Times New Roman" w:eastAsia="標楷體" w:hAnsi="Times New Roman" w:cs="Times New Roman"/>
              </w:rPr>
            </w:pPr>
            <w:r w:rsidRPr="00E000BD">
              <w:rPr>
                <w:rFonts w:ascii="Times New Roman" w:eastAsia="標楷體" w:hAnsi="Times New Roman" w:cs="Times New Roman" w:hint="eastAsia"/>
              </w:rPr>
              <w:t>徵收減量額度交易手續費計畫</w:t>
            </w:r>
          </w:p>
        </w:tc>
        <w:tc>
          <w:tcPr>
            <w:tcW w:w="1701" w:type="dxa"/>
            <w:shd w:val="clear" w:color="auto" w:fill="auto"/>
          </w:tcPr>
          <w:p w14:paraId="788DD79A" w14:textId="28C60452" w:rsidR="00B74238" w:rsidRPr="00E000BD" w:rsidRDefault="00ED5B54" w:rsidP="00B74238">
            <w:pPr>
              <w:jc w:val="right"/>
              <w:rPr>
                <w:rFonts w:ascii="Times New Roman" w:eastAsia="標楷體" w:hAnsi="Times New Roman" w:cs="Times New Roman"/>
              </w:rPr>
            </w:pPr>
            <w:r w:rsidRPr="00E000BD">
              <w:rPr>
                <w:rFonts w:ascii="Times New Roman" w:eastAsia="標楷體" w:hAnsi="Times New Roman" w:cs="Times New Roman" w:hint="eastAsia"/>
              </w:rPr>
              <w:t>5</w:t>
            </w:r>
            <w:r w:rsidRPr="00E000BD">
              <w:rPr>
                <w:rFonts w:ascii="Times New Roman" w:eastAsia="標楷體" w:hAnsi="Times New Roman" w:cs="Times New Roman"/>
              </w:rPr>
              <w:t>,000</w:t>
            </w:r>
          </w:p>
        </w:tc>
        <w:tc>
          <w:tcPr>
            <w:tcW w:w="6237" w:type="dxa"/>
          </w:tcPr>
          <w:p w14:paraId="74951D3D" w14:textId="12B350FB" w:rsidR="00B74238" w:rsidRPr="00E000BD" w:rsidRDefault="00811993" w:rsidP="00ED5B54">
            <w:pPr>
              <w:jc w:val="both"/>
              <w:rPr>
                <w:rFonts w:ascii="Times New Roman" w:eastAsia="標楷體" w:hAnsi="Times New Roman" w:cs="Times New Roman"/>
              </w:rPr>
            </w:pPr>
            <w:r w:rsidRPr="00E000BD">
              <w:rPr>
                <w:rFonts w:ascii="Times New Roman" w:eastAsia="標楷體" w:hAnsi="Times New Roman" w:cs="Times New Roman" w:hint="eastAsia"/>
                <w:bCs/>
              </w:rPr>
              <w:t>依氣候法第</w:t>
            </w:r>
            <w:r w:rsidRPr="00E000BD">
              <w:rPr>
                <w:rFonts w:ascii="Times New Roman" w:eastAsia="標楷體" w:hAnsi="Times New Roman" w:cs="Times New Roman" w:hint="eastAsia"/>
                <w:bCs/>
              </w:rPr>
              <w:t>25</w:t>
            </w:r>
            <w:r w:rsidRPr="00E000BD">
              <w:rPr>
                <w:rFonts w:ascii="Times New Roman" w:eastAsia="標楷體" w:hAnsi="Times New Roman" w:cs="Times New Roman" w:hint="eastAsia"/>
                <w:bCs/>
              </w:rPr>
              <w:t>條第</w:t>
            </w:r>
            <w:r w:rsidRPr="00E000BD">
              <w:rPr>
                <w:rFonts w:ascii="Times New Roman" w:eastAsia="標楷體" w:hAnsi="Times New Roman" w:cs="Times New Roman" w:hint="eastAsia"/>
                <w:bCs/>
              </w:rPr>
              <w:t>5</w:t>
            </w:r>
            <w:r w:rsidRPr="00E000BD">
              <w:rPr>
                <w:rFonts w:ascii="Times New Roman" w:eastAsia="標楷體" w:hAnsi="Times New Roman" w:cs="Times New Roman" w:hint="eastAsia"/>
                <w:bCs/>
              </w:rPr>
              <w:t>項訂定之溫室氣體減量額度交易拍賣及移轉管理辦法規定徵收手續費。</w:t>
            </w:r>
          </w:p>
        </w:tc>
      </w:tr>
      <w:tr w:rsidR="00E000BD" w:rsidRPr="00E000BD" w14:paraId="6E9D5972" w14:textId="77777777" w:rsidTr="003D39F6">
        <w:trPr>
          <w:trHeight w:val="441"/>
        </w:trPr>
        <w:tc>
          <w:tcPr>
            <w:tcW w:w="1701" w:type="dxa"/>
          </w:tcPr>
          <w:p w14:paraId="2486615E" w14:textId="497AD7A7" w:rsidR="00B74238" w:rsidRPr="00E000BD" w:rsidRDefault="00ED5B54" w:rsidP="00B74238">
            <w:pPr>
              <w:jc w:val="both"/>
              <w:rPr>
                <w:rFonts w:ascii="Times New Roman" w:eastAsia="標楷體" w:hAnsi="Times New Roman" w:cs="Times New Roman"/>
              </w:rPr>
            </w:pPr>
            <w:r w:rsidRPr="00E000BD">
              <w:rPr>
                <w:rFonts w:ascii="Times New Roman" w:eastAsia="標楷體" w:hAnsi="Times New Roman" w:cs="Times New Roman" w:hint="eastAsia"/>
              </w:rPr>
              <w:t>財產收入計畫</w:t>
            </w:r>
          </w:p>
        </w:tc>
        <w:tc>
          <w:tcPr>
            <w:tcW w:w="1701" w:type="dxa"/>
            <w:shd w:val="clear" w:color="auto" w:fill="auto"/>
          </w:tcPr>
          <w:p w14:paraId="52521BE7" w14:textId="77ED2090" w:rsidR="00B74238" w:rsidRPr="00E000BD" w:rsidRDefault="00251182" w:rsidP="00B74238">
            <w:pPr>
              <w:jc w:val="right"/>
              <w:rPr>
                <w:rFonts w:ascii="Times New Roman" w:eastAsia="標楷體" w:hAnsi="Times New Roman" w:cs="Times New Roman"/>
              </w:rPr>
            </w:pPr>
            <w:r>
              <w:rPr>
                <w:rFonts w:ascii="Times New Roman" w:eastAsia="標楷體" w:hAnsi="Times New Roman" w:cs="Times New Roman"/>
              </w:rPr>
              <w:t>16,241</w:t>
            </w:r>
          </w:p>
        </w:tc>
        <w:tc>
          <w:tcPr>
            <w:tcW w:w="6237" w:type="dxa"/>
          </w:tcPr>
          <w:p w14:paraId="33055512" w14:textId="13496396" w:rsidR="00771562" w:rsidRPr="00E000BD" w:rsidRDefault="00ED5B54" w:rsidP="00ED5B54">
            <w:pPr>
              <w:jc w:val="both"/>
              <w:rPr>
                <w:rFonts w:ascii="Times New Roman" w:eastAsia="標楷體" w:hAnsi="Times New Roman" w:cs="Times New Roman"/>
                <w:szCs w:val="24"/>
              </w:rPr>
            </w:pPr>
            <w:r w:rsidRPr="00E000BD">
              <w:rPr>
                <w:rFonts w:ascii="Times New Roman" w:eastAsia="標楷體" w:hAnsi="Times New Roman" w:cs="Times New Roman"/>
                <w:szCs w:val="24"/>
              </w:rPr>
              <w:t>係基金賸餘存款孳息之收入。</w:t>
            </w:r>
          </w:p>
        </w:tc>
      </w:tr>
    </w:tbl>
    <w:p w14:paraId="3A02D6C1" w14:textId="6AFFEAF9" w:rsidR="00670502" w:rsidRPr="00E000BD" w:rsidRDefault="00670502" w:rsidP="00784B78">
      <w:pPr>
        <w:pStyle w:val="a3"/>
        <w:numPr>
          <w:ilvl w:val="0"/>
          <w:numId w:val="4"/>
        </w:numPr>
        <w:spacing w:beforeLines="50" w:before="180" w:afterLines="50" w:after="180"/>
        <w:ind w:leftChars="0" w:left="748"/>
        <w:rPr>
          <w:rFonts w:ascii="Times New Roman" w:eastAsia="標楷體" w:hAnsi="Times New Roman" w:cs="Times New Roman"/>
          <w:b/>
        </w:rPr>
      </w:pPr>
      <w:r w:rsidRPr="00E000BD">
        <w:rPr>
          <w:rFonts w:ascii="Times New Roman" w:eastAsia="標楷體" w:hAnsi="Times New Roman" w:cs="Times New Roman"/>
          <w:b/>
        </w:rPr>
        <w:t>基金用途</w:t>
      </w:r>
    </w:p>
    <w:tbl>
      <w:tblPr>
        <w:tblStyle w:val="a9"/>
        <w:tblW w:w="0" w:type="auto"/>
        <w:tblInd w:w="240" w:type="dxa"/>
        <w:tblLayout w:type="fixed"/>
        <w:tblLook w:val="04A0" w:firstRow="1" w:lastRow="0" w:firstColumn="1" w:lastColumn="0" w:noHBand="0" w:noVBand="1"/>
      </w:tblPr>
      <w:tblGrid>
        <w:gridCol w:w="1701"/>
        <w:gridCol w:w="1701"/>
        <w:gridCol w:w="6237"/>
      </w:tblGrid>
      <w:tr w:rsidR="00E000BD" w:rsidRPr="00E000BD" w14:paraId="686BF5AF" w14:textId="77777777" w:rsidTr="003D39F6">
        <w:trPr>
          <w:tblHeader/>
        </w:trPr>
        <w:tc>
          <w:tcPr>
            <w:tcW w:w="1701" w:type="dxa"/>
          </w:tcPr>
          <w:p w14:paraId="11A5990F" w14:textId="59A58027" w:rsidR="00C27D09" w:rsidRPr="00E000BD" w:rsidRDefault="00C27D09" w:rsidP="00FD0A6C">
            <w:pPr>
              <w:jc w:val="center"/>
              <w:rPr>
                <w:rFonts w:ascii="Times New Roman" w:eastAsia="標楷體" w:hAnsi="Times New Roman" w:cs="Times New Roman"/>
              </w:rPr>
            </w:pPr>
            <w:r w:rsidRPr="00E000BD">
              <w:rPr>
                <w:rFonts w:ascii="Times New Roman" w:eastAsia="標楷體" w:hAnsi="Times New Roman" w:cs="Times New Roman"/>
              </w:rPr>
              <w:t>業務計畫</w:t>
            </w:r>
          </w:p>
        </w:tc>
        <w:tc>
          <w:tcPr>
            <w:tcW w:w="1701" w:type="dxa"/>
          </w:tcPr>
          <w:p w14:paraId="18ED7C77" w14:textId="61D6E7D1" w:rsidR="00C27D09" w:rsidRPr="00E000BD" w:rsidRDefault="00C27D09" w:rsidP="00FD0A6C">
            <w:pPr>
              <w:jc w:val="center"/>
              <w:rPr>
                <w:rFonts w:ascii="Times New Roman" w:eastAsia="標楷體" w:hAnsi="Times New Roman" w:cs="Times New Roman"/>
              </w:rPr>
            </w:pPr>
            <w:r w:rsidRPr="00E000BD">
              <w:rPr>
                <w:rFonts w:ascii="Times New Roman" w:eastAsia="標楷體" w:hAnsi="Times New Roman" w:cs="Times New Roman"/>
              </w:rPr>
              <w:t>本年度預算數</w:t>
            </w:r>
          </w:p>
        </w:tc>
        <w:tc>
          <w:tcPr>
            <w:tcW w:w="6237" w:type="dxa"/>
          </w:tcPr>
          <w:p w14:paraId="69CC948E" w14:textId="7CB99035" w:rsidR="00C27D09" w:rsidRPr="00E000BD" w:rsidRDefault="00C27D09" w:rsidP="00FD0A6C">
            <w:pPr>
              <w:jc w:val="center"/>
              <w:rPr>
                <w:rFonts w:ascii="Times New Roman" w:eastAsia="標楷體" w:hAnsi="Times New Roman" w:cs="Times New Roman"/>
              </w:rPr>
            </w:pPr>
            <w:r w:rsidRPr="00E000BD">
              <w:rPr>
                <w:rFonts w:ascii="Times New Roman" w:eastAsia="標楷體" w:hAnsi="Times New Roman" w:cs="Times New Roman"/>
              </w:rPr>
              <w:t>實施內容</w:t>
            </w:r>
          </w:p>
        </w:tc>
      </w:tr>
      <w:tr w:rsidR="00E000BD" w:rsidRPr="00E000BD" w14:paraId="41801D9D" w14:textId="77777777" w:rsidTr="000D53C0">
        <w:trPr>
          <w:trHeight w:val="338"/>
        </w:trPr>
        <w:tc>
          <w:tcPr>
            <w:tcW w:w="1701" w:type="dxa"/>
          </w:tcPr>
          <w:p w14:paraId="10BD1C36" w14:textId="7BA751F1" w:rsidR="00C27D09" w:rsidRPr="00E000BD" w:rsidRDefault="00ED5B54" w:rsidP="00FD0A6C">
            <w:pPr>
              <w:jc w:val="both"/>
              <w:rPr>
                <w:rFonts w:ascii="Times New Roman" w:eastAsia="標楷體" w:hAnsi="Times New Roman" w:cs="Times New Roman"/>
              </w:rPr>
            </w:pPr>
            <w:r w:rsidRPr="00E000BD">
              <w:rPr>
                <w:rFonts w:ascii="Times New Roman" w:eastAsia="標楷體" w:hAnsi="Times New Roman" w:cs="Times New Roman"/>
                <w:szCs w:val="24"/>
              </w:rPr>
              <w:t>因應氣候變遷</w:t>
            </w:r>
            <w:r w:rsidRPr="00E000BD">
              <w:rPr>
                <w:rFonts w:ascii="Times New Roman" w:eastAsia="標楷體" w:hAnsi="Times New Roman" w:cs="Times New Roman"/>
                <w:spacing w:val="23"/>
                <w:kern w:val="0"/>
                <w:szCs w:val="24"/>
                <w:fitText w:val="504" w:id="-1206672640"/>
              </w:rPr>
              <w:t>計</w:t>
            </w:r>
            <w:r w:rsidRPr="00E000BD">
              <w:rPr>
                <w:rFonts w:ascii="Times New Roman" w:eastAsia="標楷體" w:hAnsi="Times New Roman" w:cs="Times New Roman"/>
                <w:spacing w:val="-10"/>
                <w:kern w:val="0"/>
                <w:szCs w:val="24"/>
                <w:fitText w:val="504" w:id="-1206672640"/>
              </w:rPr>
              <w:t>畫</w:t>
            </w:r>
          </w:p>
        </w:tc>
        <w:tc>
          <w:tcPr>
            <w:tcW w:w="1701" w:type="dxa"/>
          </w:tcPr>
          <w:p w14:paraId="41EFEABB" w14:textId="43A4BDFB" w:rsidR="00C27D09" w:rsidRPr="00E000BD" w:rsidRDefault="00851982" w:rsidP="00C932EC">
            <w:pPr>
              <w:pStyle w:val="a3"/>
              <w:ind w:leftChars="0"/>
              <w:jc w:val="right"/>
              <w:rPr>
                <w:rFonts w:ascii="Times New Roman" w:eastAsia="標楷體" w:hAnsi="Times New Roman" w:cs="Times New Roman"/>
              </w:rPr>
            </w:pPr>
            <w:r>
              <w:rPr>
                <w:rFonts w:ascii="Times New Roman" w:eastAsia="標楷體" w:hAnsi="Times New Roman" w:cs="Times New Roman"/>
              </w:rPr>
              <w:t>4,16</w:t>
            </w:r>
            <w:r w:rsidR="00906FBF">
              <w:rPr>
                <w:rFonts w:ascii="Times New Roman" w:eastAsia="標楷體" w:hAnsi="Times New Roman" w:cs="Times New Roman"/>
              </w:rPr>
              <w:t>0</w:t>
            </w:r>
            <w:r>
              <w:rPr>
                <w:rFonts w:ascii="Times New Roman" w:eastAsia="標楷體" w:hAnsi="Times New Roman" w:cs="Times New Roman"/>
              </w:rPr>
              <w:t>,</w:t>
            </w:r>
            <w:r w:rsidR="00906FBF">
              <w:rPr>
                <w:rFonts w:ascii="Times New Roman" w:eastAsia="標楷體" w:hAnsi="Times New Roman" w:cs="Times New Roman"/>
              </w:rPr>
              <w:t>635</w:t>
            </w:r>
          </w:p>
        </w:tc>
        <w:tc>
          <w:tcPr>
            <w:tcW w:w="6237" w:type="dxa"/>
          </w:tcPr>
          <w:p w14:paraId="5878731C" w14:textId="6ECEEC95" w:rsidR="00ED5B54" w:rsidRPr="00CD0E54" w:rsidRDefault="00ED5B54" w:rsidP="003726DC">
            <w:pPr>
              <w:pStyle w:val="a3"/>
              <w:numPr>
                <w:ilvl w:val="0"/>
                <w:numId w:val="12"/>
              </w:numPr>
              <w:ind w:leftChars="0"/>
              <w:jc w:val="both"/>
              <w:rPr>
                <w:rFonts w:ascii="Times New Roman" w:eastAsia="標楷體" w:hAnsi="Times New Roman" w:cs="Times New Roman"/>
                <w:szCs w:val="24"/>
              </w:rPr>
            </w:pPr>
            <w:r w:rsidRPr="00CD0E54">
              <w:rPr>
                <w:rFonts w:ascii="Times New Roman" w:eastAsia="標楷體" w:hAnsi="Times New Roman" w:cs="Times New Roman"/>
                <w:szCs w:val="24"/>
              </w:rPr>
              <w:t>推動落實</w:t>
            </w:r>
            <w:r w:rsidRPr="00CD0E54">
              <w:rPr>
                <w:rFonts w:ascii="Times New Roman" w:eastAsia="標楷體" w:hAnsi="Times New Roman" w:cs="Times New Roman"/>
              </w:rPr>
              <w:t>2050</w:t>
            </w:r>
            <w:r w:rsidRPr="00CD0E54">
              <w:rPr>
                <w:rFonts w:ascii="Times New Roman" w:eastAsia="標楷體" w:hAnsi="Times New Roman" w:cs="Times New Roman"/>
                <w:szCs w:val="24"/>
              </w:rPr>
              <w:t>淨零排放路徑及國際合</w:t>
            </w:r>
            <w:r w:rsidRPr="00CD0E54">
              <w:rPr>
                <w:rFonts w:ascii="Times New Roman" w:eastAsia="標楷體" w:hAnsi="Times New Roman" w:cs="Times New Roman" w:hint="eastAsia"/>
                <w:szCs w:val="24"/>
              </w:rPr>
              <w:t>作</w:t>
            </w:r>
          </w:p>
          <w:p w14:paraId="373D6E86" w14:textId="1ADD3302" w:rsidR="00A93383" w:rsidRPr="00CD0E54" w:rsidRDefault="00A93383" w:rsidP="00ED5B54">
            <w:pPr>
              <w:pStyle w:val="a3"/>
              <w:numPr>
                <w:ilvl w:val="0"/>
                <w:numId w:val="9"/>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依國家減碳新目標及國家自定貢獻</w:t>
            </w:r>
            <w:r w:rsidRPr="00CD0E54">
              <w:rPr>
                <w:rFonts w:ascii="Times New Roman" w:eastAsia="標楷體" w:hAnsi="Times New Roman" w:cs="Times New Roman" w:hint="eastAsia"/>
              </w:rPr>
              <w:t>(NDC)</w:t>
            </w:r>
            <w:r w:rsidRPr="00CD0E54">
              <w:rPr>
                <w:rFonts w:ascii="Times New Roman" w:eastAsia="標楷體" w:hAnsi="Times New Roman" w:cs="Times New Roman" w:hint="eastAsia"/>
              </w:rPr>
              <w:t>進展，持續推動臺灣淨零排放路徑，追蹤檢核部門減量政策推動成效。</w:t>
            </w:r>
          </w:p>
          <w:p w14:paraId="32FA9BA9" w14:textId="23496691" w:rsidR="00A93383" w:rsidRPr="00CD0E54" w:rsidRDefault="00A93383" w:rsidP="00ED5B54">
            <w:pPr>
              <w:pStyle w:val="a3"/>
              <w:numPr>
                <w:ilvl w:val="0"/>
                <w:numId w:val="9"/>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參與聯合國氣候變化綱要公約相關會議活動，促進相關國際合作。</w:t>
            </w:r>
          </w:p>
          <w:p w14:paraId="3D7089D7" w14:textId="5F2C03B6" w:rsidR="00ED5B54" w:rsidRPr="00CD0E54" w:rsidRDefault="00550555" w:rsidP="00ED5B54">
            <w:pPr>
              <w:pStyle w:val="a3"/>
              <w:numPr>
                <w:ilvl w:val="0"/>
                <w:numId w:val="9"/>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協助淨零永續企業募資媒合，引導政策性與民間資金共同投入，促進綠色轉型及成長潛力企業發展。</w:t>
            </w:r>
          </w:p>
          <w:p w14:paraId="45B7F64C" w14:textId="31290A31" w:rsidR="00ED5B54" w:rsidRPr="00CD0E54" w:rsidRDefault="00550555" w:rsidP="00A55AFD">
            <w:pPr>
              <w:pStyle w:val="a3"/>
              <w:numPr>
                <w:ilvl w:val="0"/>
                <w:numId w:val="9"/>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規劃淨零轉型政策，整合跨部會與跨領域協作，推動具體方案的落實。</w:t>
            </w:r>
          </w:p>
          <w:p w14:paraId="0C2B853B" w14:textId="09BD0B65" w:rsidR="00ED5B54" w:rsidRPr="00CD0E54" w:rsidRDefault="00ED5B54" w:rsidP="003726DC">
            <w:pPr>
              <w:pStyle w:val="a3"/>
              <w:numPr>
                <w:ilvl w:val="0"/>
                <w:numId w:val="12"/>
              </w:numPr>
              <w:ind w:leftChars="0"/>
              <w:jc w:val="both"/>
              <w:rPr>
                <w:rFonts w:ascii="Times New Roman" w:eastAsia="標楷體" w:hAnsi="Times New Roman" w:cs="Times New Roman"/>
              </w:rPr>
            </w:pPr>
            <w:r w:rsidRPr="00CD0E54">
              <w:rPr>
                <w:rFonts w:ascii="Times New Roman" w:eastAsia="標楷體" w:hAnsi="Times New Roman" w:cs="Times New Roman" w:hint="eastAsia"/>
              </w:rPr>
              <w:t>溫室氣體減</w:t>
            </w:r>
            <w:r w:rsidR="00A93383" w:rsidRPr="00CD0E54">
              <w:rPr>
                <w:rFonts w:ascii="Times New Roman" w:eastAsia="標楷體" w:hAnsi="Times New Roman" w:cs="Times New Roman" w:hint="eastAsia"/>
              </w:rPr>
              <w:t>量</w:t>
            </w:r>
            <w:r w:rsidRPr="00CD0E54">
              <w:rPr>
                <w:rFonts w:ascii="Times New Roman" w:eastAsia="標楷體" w:hAnsi="Times New Roman" w:cs="Times New Roman" w:hint="eastAsia"/>
              </w:rPr>
              <w:t>政策規劃</w:t>
            </w:r>
          </w:p>
          <w:p w14:paraId="021302D6" w14:textId="31CC0475" w:rsidR="00ED5B54" w:rsidRPr="00CD0E54" w:rsidRDefault="00EA375B" w:rsidP="003726DC">
            <w:pPr>
              <w:pStyle w:val="a3"/>
              <w:numPr>
                <w:ilvl w:val="0"/>
                <w:numId w:val="13"/>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依溫室氣體階段管制目標與權責分工，檢核部門執行成效，強化地方政府溫室氣體減量輔導及執行成果檢核。</w:t>
            </w:r>
          </w:p>
          <w:p w14:paraId="7AD3D18B" w14:textId="0C741BB2" w:rsidR="00EA375B" w:rsidRPr="00CD0E54" w:rsidRDefault="00EA375B" w:rsidP="003726DC">
            <w:pPr>
              <w:pStyle w:val="a3"/>
              <w:numPr>
                <w:ilvl w:val="0"/>
                <w:numId w:val="13"/>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依氣候法檢討訂定國家因應氣候變遷行動綱領、定期編撰國家溫室氣體排放清冊及溫室氣體國家報告。</w:t>
            </w:r>
          </w:p>
          <w:p w14:paraId="3EC7624D" w14:textId="35122F95" w:rsidR="00ED5B54" w:rsidRPr="00CD0E54" w:rsidRDefault="00EA375B" w:rsidP="003726DC">
            <w:pPr>
              <w:pStyle w:val="a3"/>
              <w:numPr>
                <w:ilvl w:val="0"/>
                <w:numId w:val="13"/>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推動</w:t>
            </w:r>
            <w:r w:rsidRPr="00CD0E54">
              <w:rPr>
                <w:rFonts w:ascii="Times New Roman" w:eastAsia="標楷體" w:hAnsi="Times New Roman" w:cs="Times New Roman" w:hint="eastAsia"/>
              </w:rPr>
              <w:t>2050</w:t>
            </w:r>
            <w:r w:rsidRPr="00CD0E54">
              <w:rPr>
                <w:rFonts w:ascii="Times New Roman" w:eastAsia="標楷體" w:hAnsi="Times New Roman" w:cs="Times New Roman" w:hint="eastAsia"/>
              </w:rPr>
              <w:t>淨零排放公民對話機制，強化氣候變遷因應措施之公眾參與。</w:t>
            </w:r>
          </w:p>
          <w:p w14:paraId="15B837FB" w14:textId="02C0FB0E" w:rsidR="00EA375B" w:rsidRPr="00CD0E54" w:rsidRDefault="00EA375B" w:rsidP="003726DC">
            <w:pPr>
              <w:pStyle w:val="a3"/>
              <w:numPr>
                <w:ilvl w:val="0"/>
                <w:numId w:val="13"/>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依氣候法第</w:t>
            </w:r>
            <w:r w:rsidRPr="00CD0E54">
              <w:rPr>
                <w:rFonts w:ascii="Times New Roman" w:eastAsia="標楷體" w:hAnsi="Times New Roman" w:cs="Times New Roman" w:hint="eastAsia"/>
              </w:rPr>
              <w:t>42</w:t>
            </w:r>
            <w:r w:rsidRPr="00CD0E54">
              <w:rPr>
                <w:rFonts w:ascii="Times New Roman" w:eastAsia="標楷體" w:hAnsi="Times New Roman" w:cs="Times New Roman" w:hint="eastAsia"/>
              </w:rPr>
              <w:t>條氣候變遷教育推廣、強化公眾因應氣候變遷減緩與調適知能。</w:t>
            </w:r>
          </w:p>
          <w:p w14:paraId="406C0886" w14:textId="447BBA50" w:rsidR="00EA375B" w:rsidRPr="00CD0E54" w:rsidRDefault="00EA375B" w:rsidP="003726DC">
            <w:pPr>
              <w:pStyle w:val="a3"/>
              <w:numPr>
                <w:ilvl w:val="0"/>
                <w:numId w:val="13"/>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lastRenderedPageBreak/>
              <w:t>推動執行國家自定貢獻、研析</w:t>
            </w:r>
            <w:r w:rsidRPr="00CD0E54">
              <w:rPr>
                <w:rFonts w:ascii="Times New Roman" w:eastAsia="標楷體" w:hAnsi="Times New Roman" w:cs="Times New Roman" w:hint="eastAsia"/>
              </w:rPr>
              <w:t>2050</w:t>
            </w:r>
            <w:r w:rsidRPr="00CD0E54">
              <w:rPr>
                <w:rFonts w:ascii="Times New Roman" w:eastAsia="標楷體" w:hAnsi="Times New Roman" w:cs="Times New Roman" w:hint="eastAsia"/>
              </w:rPr>
              <w:t>淨零轉型等相關氣候行動倡議及國際合作之做法。</w:t>
            </w:r>
          </w:p>
          <w:p w14:paraId="6C607868" w14:textId="314F6EBA" w:rsidR="00686C3C" w:rsidRPr="00CD0E54" w:rsidRDefault="00EA375B" w:rsidP="003726DC">
            <w:pPr>
              <w:pStyle w:val="a3"/>
              <w:numPr>
                <w:ilvl w:val="0"/>
                <w:numId w:val="13"/>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檢視氣候法之相關財務機制，強化及提升基金之運用。</w:t>
            </w:r>
          </w:p>
          <w:p w14:paraId="122F437A" w14:textId="6E1A685A" w:rsidR="00ED5B54" w:rsidRPr="00CD0E54" w:rsidRDefault="0049233C" w:rsidP="003726DC">
            <w:pPr>
              <w:pStyle w:val="a3"/>
              <w:numPr>
                <w:ilvl w:val="0"/>
                <w:numId w:val="12"/>
              </w:numPr>
              <w:ind w:leftChars="0"/>
              <w:jc w:val="both"/>
              <w:rPr>
                <w:rFonts w:ascii="Times New Roman" w:eastAsia="標楷體" w:hAnsi="Times New Roman" w:cs="Times New Roman"/>
              </w:rPr>
            </w:pPr>
            <w:r w:rsidRPr="00CD0E54">
              <w:rPr>
                <w:rFonts w:ascii="Times New Roman" w:eastAsia="標楷體" w:hAnsi="Times New Roman" w:cs="Times New Roman" w:hint="eastAsia"/>
              </w:rPr>
              <w:t>建構溫室氣體排放管理制度</w:t>
            </w:r>
          </w:p>
          <w:p w14:paraId="3301115A" w14:textId="084B4DEB" w:rsidR="00ED5B54" w:rsidRPr="00CD0E54" w:rsidRDefault="0049233C" w:rsidP="003726DC">
            <w:pPr>
              <w:pStyle w:val="a3"/>
              <w:numPr>
                <w:ilvl w:val="0"/>
                <w:numId w:val="14"/>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精進溫室氣體盤查制度及排放量管理，執行溫室氣體排放源盤查登錄輔導、管理及查核事宜。</w:t>
            </w:r>
          </w:p>
          <w:p w14:paraId="4BF8F574" w14:textId="062D6E6D" w:rsidR="0049233C" w:rsidRPr="00CD0E54" w:rsidRDefault="0049233C" w:rsidP="003726DC">
            <w:pPr>
              <w:pStyle w:val="a3"/>
              <w:numPr>
                <w:ilvl w:val="0"/>
                <w:numId w:val="14"/>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推動溫室氣體排放量增量抵換管理。</w:t>
            </w:r>
          </w:p>
          <w:p w14:paraId="17F1FEE8" w14:textId="0A3CA3E9" w:rsidR="0049233C" w:rsidRPr="00CD0E54" w:rsidRDefault="0049233C" w:rsidP="003726DC">
            <w:pPr>
              <w:pStyle w:val="a3"/>
              <w:numPr>
                <w:ilvl w:val="0"/>
                <w:numId w:val="14"/>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推動政府機關溫室氣體盤查。</w:t>
            </w:r>
          </w:p>
          <w:p w14:paraId="5368C516" w14:textId="595763A5" w:rsidR="0049233C" w:rsidRPr="00CD0E54" w:rsidRDefault="0049233C" w:rsidP="003726DC">
            <w:pPr>
              <w:pStyle w:val="a3"/>
              <w:numPr>
                <w:ilvl w:val="0"/>
                <w:numId w:val="14"/>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強化</w:t>
            </w:r>
            <w:r w:rsidRPr="00CD0E54">
              <w:rPr>
                <w:rFonts w:ascii="Times New Roman" w:eastAsia="標楷體" w:hAnsi="Times New Roman" w:cs="Times New Roman"/>
              </w:rPr>
              <w:t>產品碳足跡排放係數資料庫</w:t>
            </w:r>
            <w:r w:rsidRPr="00CD0E54">
              <w:rPr>
                <w:rFonts w:ascii="Times New Roman" w:eastAsia="標楷體" w:hAnsi="Times New Roman" w:cs="Times New Roman" w:hint="eastAsia"/>
              </w:rPr>
              <w:t>與</w:t>
            </w:r>
            <w:r w:rsidRPr="00CD0E54">
              <w:rPr>
                <w:rFonts w:ascii="Times New Roman" w:eastAsia="標楷體" w:hAnsi="Times New Roman" w:cs="Times New Roman"/>
              </w:rPr>
              <w:t>應用效能</w:t>
            </w:r>
            <w:r w:rsidRPr="00CD0E54">
              <w:rPr>
                <w:rFonts w:ascii="Times New Roman" w:eastAsia="標楷體" w:hAnsi="Times New Roman" w:cs="Times New Roman" w:hint="eastAsia"/>
              </w:rPr>
              <w:t>。</w:t>
            </w:r>
          </w:p>
          <w:p w14:paraId="089688FC" w14:textId="433F1212" w:rsidR="0049233C" w:rsidRPr="00CD0E54" w:rsidRDefault="0049233C" w:rsidP="003726DC">
            <w:pPr>
              <w:pStyle w:val="a3"/>
              <w:numPr>
                <w:ilvl w:val="0"/>
                <w:numId w:val="14"/>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推動碳邊境調整機制下產品碳排放量試申報及公眾溝通作業。</w:t>
            </w:r>
          </w:p>
          <w:p w14:paraId="7570DB6A" w14:textId="56C68B05" w:rsidR="00325697" w:rsidRPr="00CD0E54" w:rsidRDefault="0049233C" w:rsidP="003726DC">
            <w:pPr>
              <w:pStyle w:val="a3"/>
              <w:numPr>
                <w:ilvl w:val="0"/>
                <w:numId w:val="14"/>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推動二氧化碳捕捉及再利用技術獎勵機制暨減碳效益評估。</w:t>
            </w:r>
          </w:p>
          <w:p w14:paraId="73969E1F" w14:textId="027AAFA9" w:rsidR="00325697" w:rsidRPr="00CD0E54" w:rsidRDefault="00F87596" w:rsidP="003726DC">
            <w:pPr>
              <w:pStyle w:val="a3"/>
              <w:numPr>
                <w:ilvl w:val="0"/>
                <w:numId w:val="14"/>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補助及獎勵事業投資溫室氣體減量技術及補助直轄市、縣（市）主管機關執行溫室氣體減量工作事項。</w:t>
            </w:r>
          </w:p>
          <w:p w14:paraId="1E4F0A6F" w14:textId="23E5D84E" w:rsidR="00E958EC" w:rsidRPr="00CD0E54" w:rsidRDefault="00771F55" w:rsidP="003726DC">
            <w:pPr>
              <w:pStyle w:val="a3"/>
              <w:numPr>
                <w:ilvl w:val="0"/>
                <w:numId w:val="12"/>
              </w:numPr>
              <w:ind w:leftChars="0"/>
              <w:jc w:val="both"/>
              <w:rPr>
                <w:rFonts w:ascii="Times New Roman" w:eastAsia="標楷體" w:hAnsi="Times New Roman" w:cs="Times New Roman"/>
              </w:rPr>
            </w:pPr>
            <w:r w:rsidRPr="00CD0E54">
              <w:rPr>
                <w:rFonts w:ascii="Times New Roman" w:eastAsia="標楷體" w:hAnsi="Times New Roman" w:cs="Times New Roman" w:hint="eastAsia"/>
              </w:rPr>
              <w:t>精進自願減量交易與完備冷卻行動管理</w:t>
            </w:r>
          </w:p>
          <w:p w14:paraId="0D521869" w14:textId="098C6E86" w:rsidR="00E958EC" w:rsidRPr="00CD0E54" w:rsidRDefault="00771F55" w:rsidP="00771F55">
            <w:pPr>
              <w:pStyle w:val="a3"/>
              <w:numPr>
                <w:ilvl w:val="0"/>
                <w:numId w:val="47"/>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辦理溫室氣體自願減量制度審查、推動與管理工作。</w:t>
            </w:r>
          </w:p>
          <w:p w14:paraId="6B78CFB0" w14:textId="7B4E8A30" w:rsidR="00771F55" w:rsidRPr="00CD0E54" w:rsidRDefault="004249AC" w:rsidP="00771F55">
            <w:pPr>
              <w:pStyle w:val="a3"/>
              <w:numPr>
                <w:ilvl w:val="0"/>
                <w:numId w:val="47"/>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為接軌國際「蒙特婁議定書」吉佳利修正案並減緩全球暖化，於</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2</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25</w:t>
            </w:r>
            <w:r w:rsidRPr="00CD0E54">
              <w:rPr>
                <w:rFonts w:ascii="Times New Roman" w:eastAsia="標楷體" w:hAnsi="Times New Roman" w:cs="Times New Roman" w:hint="eastAsia"/>
              </w:rPr>
              <w:t>日發布「氫氟碳化物管理辦法」，自</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7</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1</w:t>
            </w:r>
            <w:r w:rsidRPr="00CD0E54">
              <w:rPr>
                <w:rFonts w:ascii="Times New Roman" w:eastAsia="標楷體" w:hAnsi="Times New Roman" w:cs="Times New Roman" w:hint="eastAsia"/>
              </w:rPr>
              <w:t>日起將</w:t>
            </w:r>
            <w:r w:rsidRPr="00CD0E54">
              <w:rPr>
                <w:rFonts w:ascii="Times New Roman" w:eastAsia="標楷體" w:hAnsi="Times New Roman" w:cs="Times New Roman" w:hint="eastAsia"/>
              </w:rPr>
              <w:t>18</w:t>
            </w:r>
            <w:r w:rsidRPr="00CD0E54">
              <w:rPr>
                <w:rFonts w:ascii="Times New Roman" w:eastAsia="標楷體" w:hAnsi="Times New Roman" w:cs="Times New Roman" w:hint="eastAsia"/>
              </w:rPr>
              <w:t>種氫氟碳化物</w:t>
            </w:r>
            <w:r w:rsidRPr="00CD0E54">
              <w:rPr>
                <w:rFonts w:ascii="Times New Roman" w:eastAsia="標楷體" w:hAnsi="Times New Roman" w:cs="Times New Roman" w:hint="eastAsia"/>
              </w:rPr>
              <w:t>(HFCs)</w:t>
            </w:r>
            <w:r w:rsidRPr="00CD0E54">
              <w:rPr>
                <w:rFonts w:ascii="Times New Roman" w:eastAsia="標楷體" w:hAnsi="Times New Roman" w:cs="Times New Roman" w:hint="eastAsia"/>
              </w:rPr>
              <w:t>純物質及混合物納入</w:t>
            </w:r>
            <w:r w:rsidRPr="004249AC">
              <w:rPr>
                <w:rFonts w:ascii="Times New Roman" w:eastAsia="標楷體" w:hAnsi="Times New Roman" w:cs="Times New Roman" w:hint="eastAsia"/>
              </w:rPr>
              <w:t>邊境管制並分階段削減國家消費量，將持續依相關規定辦理</w:t>
            </w:r>
            <w:r w:rsidRPr="004249AC">
              <w:rPr>
                <w:rFonts w:ascii="Times New Roman" w:eastAsia="標楷體" w:hAnsi="Times New Roman" w:cs="Times New Roman" w:hint="eastAsia"/>
              </w:rPr>
              <w:t>HFCs</w:t>
            </w:r>
            <w:r w:rsidRPr="004249AC">
              <w:rPr>
                <w:rFonts w:ascii="Times New Roman" w:eastAsia="標楷體" w:hAnsi="Times New Roman" w:cs="Times New Roman" w:hint="eastAsia"/>
              </w:rPr>
              <w:t>核配量管理及申報資料與輸出入許可審查作業</w:t>
            </w:r>
            <w:r w:rsidR="00771F55" w:rsidRPr="00CD0E54">
              <w:rPr>
                <w:rFonts w:ascii="Times New Roman" w:eastAsia="標楷體" w:hAnsi="Times New Roman" w:cs="Times New Roman" w:hint="eastAsia"/>
              </w:rPr>
              <w:t>。</w:t>
            </w:r>
          </w:p>
          <w:p w14:paraId="24FFD1EA" w14:textId="75348381" w:rsidR="001523BA" w:rsidRPr="00CD0E54" w:rsidRDefault="00771F55" w:rsidP="00771F55">
            <w:pPr>
              <w:pStyle w:val="a3"/>
              <w:numPr>
                <w:ilvl w:val="0"/>
                <w:numId w:val="47"/>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推動我國冷卻行動計畫，透過提升能源效率與減少高暖化潛勢冷媒等方式，降低大用電戶冷卻設備之溫室氣體排放，全面擴大各部門冷卻設備節能成效。</w:t>
            </w:r>
          </w:p>
          <w:p w14:paraId="5D0DFB70" w14:textId="0F31E82F" w:rsidR="00ED5B54" w:rsidRPr="00CD0E54" w:rsidRDefault="00B83555" w:rsidP="003726DC">
            <w:pPr>
              <w:pStyle w:val="a3"/>
              <w:numPr>
                <w:ilvl w:val="0"/>
                <w:numId w:val="12"/>
              </w:numPr>
              <w:ind w:leftChars="0"/>
              <w:jc w:val="both"/>
              <w:rPr>
                <w:rFonts w:ascii="Times New Roman" w:eastAsia="標楷體" w:hAnsi="Times New Roman" w:cs="Times New Roman"/>
              </w:rPr>
            </w:pPr>
            <w:r w:rsidRPr="00CD0E54">
              <w:rPr>
                <w:rFonts w:ascii="Times New Roman" w:eastAsia="標楷體" w:hAnsi="Times New Roman" w:cs="Times New Roman" w:hint="eastAsia"/>
              </w:rPr>
              <w:t>推動碳費徵收工作及試行總量管制與排放交易</w:t>
            </w:r>
          </w:p>
          <w:p w14:paraId="7A0C2A39" w14:textId="26748FC6" w:rsidR="00ED5B54" w:rsidRPr="00CD0E54" w:rsidRDefault="00B83555" w:rsidP="00B83555">
            <w:pPr>
              <w:pStyle w:val="a3"/>
              <w:numPr>
                <w:ilvl w:val="0"/>
                <w:numId w:val="71"/>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辦理碳費徵收對象申繳碳費之審核、查核、核算、追補繳及結算等作業。</w:t>
            </w:r>
          </w:p>
          <w:p w14:paraId="3FBCB814" w14:textId="06B33A8A" w:rsidR="00ED5B54" w:rsidRPr="00CD0E54" w:rsidRDefault="00B83555" w:rsidP="00B83555">
            <w:pPr>
              <w:pStyle w:val="a3"/>
              <w:numPr>
                <w:ilvl w:val="0"/>
                <w:numId w:val="71"/>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辦理碳費徵收對象申請屬高碳洩漏風險之審查認定作業。</w:t>
            </w:r>
          </w:p>
          <w:p w14:paraId="24D96E97" w14:textId="60CC8294" w:rsidR="00B83555" w:rsidRPr="00CD0E54" w:rsidRDefault="00B83555" w:rsidP="00B83555">
            <w:pPr>
              <w:pStyle w:val="a3"/>
              <w:numPr>
                <w:ilvl w:val="0"/>
                <w:numId w:val="71"/>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持續優化及精進碳費申報及收費管理平臺。</w:t>
            </w:r>
          </w:p>
          <w:p w14:paraId="20BA619A" w14:textId="261F088B" w:rsidR="00B83555" w:rsidRPr="00CD0E54" w:rsidRDefault="00B83555" w:rsidP="00B83555">
            <w:pPr>
              <w:pStyle w:val="a3"/>
              <w:numPr>
                <w:ilvl w:val="0"/>
                <w:numId w:val="71"/>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辦理碳費徵收對象自主減量計畫審查及執行進度報告查核作業，確保產業落實減量目標。</w:t>
            </w:r>
          </w:p>
          <w:p w14:paraId="7526BBF2" w14:textId="15C0C3D3" w:rsidR="00B83555" w:rsidRPr="00CD0E54" w:rsidRDefault="00786190" w:rsidP="00CA1302">
            <w:pPr>
              <w:pStyle w:val="a3"/>
              <w:numPr>
                <w:ilvl w:val="0"/>
                <w:numId w:val="71"/>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lastRenderedPageBreak/>
              <w:t>推動試行總量管制與排放交易工作。</w:t>
            </w:r>
          </w:p>
          <w:p w14:paraId="5E989BF0" w14:textId="66B0279F" w:rsidR="00541B23" w:rsidRPr="00CD0E54" w:rsidRDefault="00EA375B" w:rsidP="00B83555">
            <w:pPr>
              <w:pStyle w:val="a3"/>
              <w:numPr>
                <w:ilvl w:val="0"/>
                <w:numId w:val="71"/>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辦理淨零轉型貸款利息補貼、信用保證或其他有關事項，</w:t>
            </w:r>
            <w:r w:rsidRPr="00CD0E54">
              <w:rPr>
                <w:rFonts w:ascii="Times New Roman" w:eastAsia="標楷體" w:hAnsi="Times New Roman" w:cs="Times New Roman"/>
              </w:rPr>
              <w:t>具體發揮</w:t>
            </w:r>
            <w:r w:rsidRPr="00CD0E54">
              <w:rPr>
                <w:rFonts w:ascii="Times New Roman" w:eastAsia="標楷體" w:hAnsi="Times New Roman" w:cs="Times New Roman" w:hint="eastAsia"/>
              </w:rPr>
              <w:t>資金</w:t>
            </w:r>
            <w:r w:rsidRPr="00CD0E54">
              <w:rPr>
                <w:rFonts w:ascii="Times New Roman" w:eastAsia="標楷體" w:hAnsi="Times New Roman" w:cs="Times New Roman"/>
              </w:rPr>
              <w:t>槓桿效應</w:t>
            </w:r>
            <w:r w:rsidRPr="00CD0E54">
              <w:rPr>
                <w:rFonts w:ascii="Times New Roman" w:eastAsia="標楷體" w:hAnsi="Times New Roman" w:cs="Times New Roman" w:hint="eastAsia"/>
              </w:rPr>
              <w:t>。</w:t>
            </w:r>
          </w:p>
          <w:p w14:paraId="5E3A4DEB" w14:textId="3F1A142C" w:rsidR="00ED5B54" w:rsidRPr="00CD0E54" w:rsidRDefault="00ED5B54" w:rsidP="003726DC">
            <w:pPr>
              <w:pStyle w:val="a3"/>
              <w:numPr>
                <w:ilvl w:val="0"/>
                <w:numId w:val="12"/>
              </w:numPr>
              <w:ind w:leftChars="0"/>
              <w:jc w:val="both"/>
              <w:rPr>
                <w:rFonts w:ascii="Times New Roman" w:eastAsia="標楷體" w:hAnsi="Times New Roman" w:cs="Times New Roman"/>
              </w:rPr>
            </w:pPr>
            <w:r w:rsidRPr="00CD0E54">
              <w:rPr>
                <w:rFonts w:ascii="Times New Roman" w:eastAsia="標楷體" w:hAnsi="Times New Roman" w:cs="Times New Roman"/>
              </w:rPr>
              <w:t>推動氣候變遷調適</w:t>
            </w:r>
            <w:r w:rsidRPr="00CD0E54">
              <w:rPr>
                <w:rFonts w:ascii="Times New Roman" w:eastAsia="標楷體" w:hAnsi="Times New Roman" w:cs="Times New Roman" w:hint="eastAsia"/>
              </w:rPr>
              <w:t>工作</w:t>
            </w:r>
          </w:p>
          <w:p w14:paraId="1F914A65" w14:textId="0468BCAC" w:rsidR="00ED5B54" w:rsidRPr="00CD0E54" w:rsidRDefault="008A47D8" w:rsidP="003726DC">
            <w:pPr>
              <w:pStyle w:val="a3"/>
              <w:numPr>
                <w:ilvl w:val="0"/>
                <w:numId w:val="16"/>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建立中央部會、地方政府因應極端高溫之調適對策與行動路徑，建立應對高溫調適韌性體系及啟動氣候調適關懷行動。</w:t>
            </w:r>
          </w:p>
          <w:p w14:paraId="411AC01E" w14:textId="59ABB0D1" w:rsidR="008A47D8" w:rsidRPr="00CD0E54" w:rsidRDefault="008A47D8" w:rsidP="003726DC">
            <w:pPr>
              <w:pStyle w:val="a3"/>
              <w:numPr>
                <w:ilvl w:val="0"/>
                <w:numId w:val="16"/>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推動國家氣候變遷調適工作，辦理氣候變遷風險評估，加強調適能力建構及培力，輔導地方政府發展因地制宜調適措施。</w:t>
            </w:r>
          </w:p>
          <w:p w14:paraId="6A84C26F" w14:textId="7488F458" w:rsidR="00423E89" w:rsidRPr="00CD0E54" w:rsidRDefault="008A47D8" w:rsidP="00AE3E4D">
            <w:pPr>
              <w:pStyle w:val="a3"/>
              <w:numPr>
                <w:ilvl w:val="0"/>
                <w:numId w:val="16"/>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鼓勵事業、各級政府、民間團體及公私立大學執行創新調適解決方案之研發與落地，激發各級政府與民間團體因地制宜發展推動調適行動及推動低碳永續家園，提升我國面對氣候變遷之調適能力。</w:t>
            </w:r>
          </w:p>
          <w:p w14:paraId="6520D00B" w14:textId="40D36751" w:rsidR="00423E89" w:rsidRPr="00CD0E54" w:rsidRDefault="008A47D8" w:rsidP="003726DC">
            <w:pPr>
              <w:pStyle w:val="a3"/>
              <w:numPr>
                <w:ilvl w:val="0"/>
                <w:numId w:val="16"/>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推動產品碳足跡揭露與碳標籤制度，並鼓勵中小企業及民間團體參與，朝向綠色設計與低碳生產。</w:t>
            </w:r>
          </w:p>
          <w:p w14:paraId="3389C8DE" w14:textId="188A860E" w:rsidR="008119A7" w:rsidRPr="00CD0E54" w:rsidRDefault="00C87FFD" w:rsidP="003726DC">
            <w:pPr>
              <w:pStyle w:val="a3"/>
              <w:numPr>
                <w:ilvl w:val="0"/>
                <w:numId w:val="16"/>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bCs/>
              </w:rPr>
              <w:t>因</w:t>
            </w:r>
            <w:r w:rsidRPr="00CD0E54">
              <w:rPr>
                <w:rFonts w:ascii="Times New Roman" w:eastAsia="標楷體" w:hAnsi="Times New Roman" w:cs="Times New Roman" w:hint="eastAsia"/>
                <w:bCs/>
              </w:rPr>
              <w:t>應極端氣候</w:t>
            </w:r>
            <w:r w:rsidRPr="00CD0E54">
              <w:rPr>
                <w:rFonts w:ascii="Times New Roman" w:eastAsia="標楷體" w:hAnsi="Times New Roman" w:cs="Times New Roman"/>
                <w:bCs/>
              </w:rPr>
              <w:t>對環境衛生害蟲生態之影響，</w:t>
            </w:r>
            <w:r w:rsidRPr="00CD0E54">
              <w:rPr>
                <w:rFonts w:ascii="Times New Roman" w:eastAsia="標楷體" w:hAnsi="Times New Roman" w:cs="Times New Roman" w:hint="eastAsia"/>
                <w:bCs/>
              </w:rPr>
              <w:t>精進我國</w:t>
            </w:r>
            <w:r w:rsidRPr="00CD0E54">
              <w:rPr>
                <w:rFonts w:ascii="Times New Roman" w:eastAsia="標楷體" w:hAnsi="Times New Roman" w:cs="Times New Roman"/>
                <w:bCs/>
              </w:rPr>
              <w:t>環境衛生害蟲抗藥性</w:t>
            </w:r>
            <w:r w:rsidRPr="00CD0E54">
              <w:rPr>
                <w:rFonts w:ascii="Times New Roman" w:eastAsia="標楷體" w:hAnsi="Times New Roman" w:cs="Times New Roman" w:hint="eastAsia"/>
                <w:bCs/>
              </w:rPr>
              <w:t>監管機制</w:t>
            </w:r>
            <w:r w:rsidRPr="00CD0E54">
              <w:rPr>
                <w:rFonts w:ascii="Times New Roman" w:eastAsia="標楷體" w:hAnsi="Times New Roman" w:cs="Times New Roman"/>
                <w:bCs/>
              </w:rPr>
              <w:t>，</w:t>
            </w:r>
            <w:r w:rsidRPr="00CD0E54">
              <w:rPr>
                <w:rFonts w:ascii="Times New Roman" w:eastAsia="標楷體" w:hAnsi="Times New Roman" w:cs="Times New Roman" w:hint="eastAsia"/>
                <w:bCs/>
              </w:rPr>
              <w:t>並發展</w:t>
            </w:r>
            <w:r w:rsidRPr="00CD0E54">
              <w:rPr>
                <w:rFonts w:ascii="Times New Roman" w:eastAsia="標楷體" w:hAnsi="Times New Roman" w:cs="Times New Roman"/>
                <w:bCs/>
              </w:rPr>
              <w:t>環境衛生害蟲</w:t>
            </w:r>
            <w:r w:rsidRPr="00CD0E54">
              <w:rPr>
                <w:rFonts w:ascii="Times New Roman" w:eastAsia="標楷體" w:hAnsi="Times New Roman" w:cs="Times New Roman" w:hint="eastAsia"/>
                <w:bCs/>
              </w:rPr>
              <w:t>爆發事件預測技術</w:t>
            </w:r>
            <w:r w:rsidRPr="00CD0E54">
              <w:rPr>
                <w:rFonts w:ascii="Times New Roman" w:eastAsia="標楷體" w:hAnsi="Times New Roman" w:cs="Times New Roman"/>
                <w:bCs/>
              </w:rPr>
              <w:t>，強化預警與即時反應能量</w:t>
            </w:r>
            <w:r w:rsidRPr="00CD0E54">
              <w:rPr>
                <w:rFonts w:ascii="Times New Roman" w:eastAsia="標楷體" w:hAnsi="Times New Roman" w:cs="Times New Roman" w:hint="eastAsia"/>
                <w:bCs/>
              </w:rPr>
              <w:t>。</w:t>
            </w:r>
          </w:p>
          <w:p w14:paraId="1B66309C" w14:textId="0B76215A" w:rsidR="002A40BF" w:rsidRPr="00CD0E54" w:rsidRDefault="00ED5B54" w:rsidP="003726DC">
            <w:pPr>
              <w:pStyle w:val="a3"/>
              <w:numPr>
                <w:ilvl w:val="0"/>
                <w:numId w:val="12"/>
              </w:numPr>
              <w:ind w:leftChars="0"/>
              <w:jc w:val="both"/>
              <w:rPr>
                <w:rFonts w:ascii="Times New Roman" w:eastAsia="標楷體" w:hAnsi="Times New Roman" w:cs="Times New Roman"/>
              </w:rPr>
            </w:pPr>
            <w:r w:rsidRPr="00CD0E54">
              <w:rPr>
                <w:rFonts w:ascii="Times New Roman" w:eastAsia="標楷體" w:hAnsi="Times New Roman" w:cs="Times New Roman"/>
              </w:rPr>
              <w:t>推動</w:t>
            </w:r>
            <w:r w:rsidR="00FE4A1E" w:rsidRPr="00CD0E54">
              <w:rPr>
                <w:rFonts w:ascii="Times New Roman" w:eastAsia="標楷體" w:hAnsi="Times New Roman" w:cs="Times New Roman" w:hint="eastAsia"/>
              </w:rPr>
              <w:t>環境永續發展及</w:t>
            </w:r>
            <w:r w:rsidRPr="00CD0E54">
              <w:rPr>
                <w:rFonts w:ascii="Times New Roman" w:eastAsia="標楷體" w:hAnsi="Times New Roman" w:cs="Times New Roman"/>
              </w:rPr>
              <w:t>氣候變遷環境教</w:t>
            </w:r>
            <w:r w:rsidRPr="00CD0E54">
              <w:rPr>
                <w:rFonts w:ascii="Times New Roman" w:eastAsia="標楷體" w:hAnsi="Times New Roman" w:cs="Times New Roman" w:hint="eastAsia"/>
              </w:rPr>
              <w:t>育</w:t>
            </w:r>
          </w:p>
          <w:p w14:paraId="613B3BF9" w14:textId="39D2060F" w:rsidR="00FE4A1E" w:rsidRPr="00CD0E54" w:rsidRDefault="00932A24" w:rsidP="00B47876">
            <w:pPr>
              <w:pStyle w:val="a3"/>
              <w:numPr>
                <w:ilvl w:val="0"/>
                <w:numId w:val="17"/>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促進中央與地方政府、國內與國際間的交流與合作，建立更緊密的夥伴關係，共同推動環境永續發展。</w:t>
            </w:r>
          </w:p>
          <w:p w14:paraId="2436139B" w14:textId="6E655BC0" w:rsidR="002A40BF" w:rsidRPr="00CD0E54" w:rsidRDefault="00105FE5" w:rsidP="00B12836">
            <w:pPr>
              <w:pStyle w:val="a3"/>
              <w:numPr>
                <w:ilvl w:val="0"/>
                <w:numId w:val="17"/>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國家氣候變遷調適資訊整合與決策支援平</w:t>
            </w:r>
            <w:r w:rsidR="00D31503" w:rsidRPr="00CD0E54">
              <w:rPr>
                <w:rFonts w:ascii="Times New Roman" w:eastAsia="標楷體" w:hAnsi="Times New Roman" w:cs="Times New Roman" w:hint="eastAsia"/>
              </w:rPr>
              <w:t>臺</w:t>
            </w:r>
            <w:r w:rsidRPr="00CD0E54">
              <w:rPr>
                <w:rFonts w:ascii="Times New Roman" w:eastAsia="標楷體" w:hAnsi="Times New Roman" w:cs="Times New Roman" w:hint="eastAsia"/>
              </w:rPr>
              <w:t>深化應用計畫，精進氣候調適</w:t>
            </w:r>
            <w:r w:rsidR="00845814" w:rsidRPr="00845814">
              <w:rPr>
                <w:rFonts w:ascii="Times New Roman" w:eastAsia="標楷體" w:hAnsi="Times New Roman" w:cs="Times New Roman" w:hint="eastAsia"/>
              </w:rPr>
              <w:t>地理資訊系統</w:t>
            </w:r>
            <w:r w:rsidR="00845814">
              <w:rPr>
                <w:rFonts w:ascii="Times New Roman" w:eastAsia="標楷體" w:hAnsi="Times New Roman" w:cs="Times New Roman" w:hint="eastAsia"/>
              </w:rPr>
              <w:t>(</w:t>
            </w:r>
            <w:r w:rsidRPr="00CD0E54">
              <w:rPr>
                <w:rFonts w:ascii="Times New Roman" w:eastAsia="標楷體" w:hAnsi="Times New Roman" w:cs="Times New Roman" w:hint="eastAsia"/>
              </w:rPr>
              <w:t>GIS</w:t>
            </w:r>
            <w:r w:rsidR="00845814">
              <w:rPr>
                <w:rFonts w:ascii="Times New Roman" w:eastAsia="標楷體" w:hAnsi="Times New Roman" w:cs="Times New Roman"/>
              </w:rPr>
              <w:t>)</w:t>
            </w:r>
            <w:r w:rsidRPr="00CD0E54">
              <w:rPr>
                <w:rFonts w:ascii="Times New Roman" w:eastAsia="標楷體" w:hAnsi="Times New Roman" w:cs="Times New Roman" w:hint="eastAsia"/>
              </w:rPr>
              <w:t>圖</w:t>
            </w:r>
            <w:r w:rsidR="00C64A3A">
              <w:rPr>
                <w:rFonts w:ascii="Times New Roman" w:eastAsia="標楷體" w:hAnsi="Times New Roman" w:cs="Times New Roman" w:hint="eastAsia"/>
              </w:rPr>
              <w:t>臺</w:t>
            </w:r>
            <w:r w:rsidRPr="00CD0E54">
              <w:rPr>
                <w:rFonts w:ascii="Times New Roman" w:eastAsia="標楷體" w:hAnsi="Times New Roman" w:cs="Times New Roman" w:hint="eastAsia"/>
              </w:rPr>
              <w:t>、資料庫及詮釋資料架構，強化資料整合與應用功能，並建立跨部門、跨層級之風險評估與調適示範案例，納入自然為本解方</w:t>
            </w:r>
            <w:r w:rsidR="00D31503" w:rsidRPr="00CD0E54">
              <w:rPr>
                <w:rFonts w:ascii="Times New Roman" w:eastAsia="標楷體" w:hAnsi="Times New Roman" w:cs="Times New Roman" w:hint="eastAsia"/>
              </w:rPr>
              <w:t>(</w:t>
            </w:r>
            <w:proofErr w:type="spellStart"/>
            <w:r w:rsidRPr="00CD0E54">
              <w:rPr>
                <w:rFonts w:ascii="Times New Roman" w:eastAsia="標楷體" w:hAnsi="Times New Roman" w:cs="Times New Roman" w:hint="eastAsia"/>
              </w:rPr>
              <w:t>NbS</w:t>
            </w:r>
            <w:proofErr w:type="spellEnd"/>
            <w:r w:rsidR="00D31503" w:rsidRPr="00CD0E54">
              <w:rPr>
                <w:rFonts w:ascii="Times New Roman" w:eastAsia="標楷體" w:hAnsi="Times New Roman" w:cs="Times New Roman"/>
              </w:rPr>
              <w:t>)</w:t>
            </w:r>
            <w:r w:rsidRPr="00CD0E54">
              <w:rPr>
                <w:rFonts w:ascii="Times New Roman" w:eastAsia="標楷體" w:hAnsi="Times New Roman" w:cs="Times New Roman" w:hint="eastAsia"/>
              </w:rPr>
              <w:t>等策略選項，以支援政策推動、地方實作及平</w:t>
            </w:r>
            <w:r w:rsidR="00D31503" w:rsidRPr="00CD0E54">
              <w:rPr>
                <w:rFonts w:ascii="Times New Roman" w:eastAsia="標楷體" w:hAnsi="Times New Roman" w:cs="Times New Roman" w:hint="eastAsia"/>
              </w:rPr>
              <w:t>臺</w:t>
            </w:r>
            <w:r w:rsidRPr="00CD0E54">
              <w:rPr>
                <w:rFonts w:ascii="Times New Roman" w:eastAsia="標楷體" w:hAnsi="Times New Roman" w:cs="Times New Roman" w:hint="eastAsia"/>
              </w:rPr>
              <w:t>後續維運與擴充。</w:t>
            </w:r>
          </w:p>
          <w:p w14:paraId="043006C3" w14:textId="435D060A" w:rsidR="00402135" w:rsidRPr="00CD0E54" w:rsidRDefault="00EA375B" w:rsidP="00B12836">
            <w:pPr>
              <w:pStyle w:val="a3"/>
              <w:numPr>
                <w:ilvl w:val="0"/>
                <w:numId w:val="17"/>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協助中央目的事業主管機關執行公正轉型相關工作事項，降低社會衝擊，凝聚各方對淨零目標的共識，確保國家減碳進程穩定且具社會韌性</w:t>
            </w:r>
            <w:r w:rsidR="00402135" w:rsidRPr="00CD0E54">
              <w:rPr>
                <w:rFonts w:ascii="Times New Roman" w:eastAsia="標楷體" w:hAnsi="Times New Roman" w:cs="Times New Roman" w:hint="eastAsia"/>
              </w:rPr>
              <w:t>。</w:t>
            </w:r>
          </w:p>
        </w:tc>
      </w:tr>
      <w:tr w:rsidR="00E000BD" w:rsidRPr="00E000BD" w14:paraId="52C845EF" w14:textId="77777777" w:rsidTr="0079245A">
        <w:trPr>
          <w:trHeight w:val="338"/>
        </w:trPr>
        <w:tc>
          <w:tcPr>
            <w:tcW w:w="1701" w:type="dxa"/>
          </w:tcPr>
          <w:p w14:paraId="6AFCE168" w14:textId="5B9DCFCE" w:rsidR="00C27D09" w:rsidRPr="00E000BD" w:rsidRDefault="002A40BF" w:rsidP="00FD0A6C">
            <w:pPr>
              <w:jc w:val="both"/>
              <w:rPr>
                <w:rFonts w:ascii="Times New Roman" w:eastAsia="標楷體" w:hAnsi="Times New Roman" w:cs="Times New Roman"/>
              </w:rPr>
            </w:pPr>
            <w:r w:rsidRPr="00E000BD">
              <w:rPr>
                <w:rFonts w:ascii="Times New Roman" w:eastAsia="標楷體" w:hAnsi="Times New Roman" w:cs="Times New Roman"/>
              </w:rPr>
              <w:lastRenderedPageBreak/>
              <w:t>一般行政管理</w:t>
            </w:r>
            <w:r w:rsidRPr="00E000BD">
              <w:rPr>
                <w:rFonts w:ascii="Times New Roman" w:eastAsia="標楷體" w:hAnsi="Times New Roman" w:cs="Times New Roman"/>
                <w:kern w:val="0"/>
              </w:rPr>
              <w:t>計畫</w:t>
            </w:r>
          </w:p>
        </w:tc>
        <w:tc>
          <w:tcPr>
            <w:tcW w:w="1701" w:type="dxa"/>
          </w:tcPr>
          <w:p w14:paraId="026036AA" w14:textId="23F71983" w:rsidR="00C27D09" w:rsidRPr="00E000BD" w:rsidRDefault="00851982" w:rsidP="00EF2FEF">
            <w:pPr>
              <w:jc w:val="right"/>
              <w:rPr>
                <w:rFonts w:ascii="Times New Roman" w:eastAsia="標楷體" w:hAnsi="Times New Roman" w:cs="Times New Roman"/>
              </w:rPr>
            </w:pPr>
            <w:r>
              <w:rPr>
                <w:rFonts w:ascii="Times New Roman" w:eastAsia="標楷體" w:hAnsi="Times New Roman" w:cs="Times New Roman"/>
              </w:rPr>
              <w:t>85</w:t>
            </w:r>
            <w:r w:rsidR="00A04922">
              <w:rPr>
                <w:rFonts w:ascii="Times New Roman" w:eastAsia="標楷體" w:hAnsi="Times New Roman" w:cs="Times New Roman"/>
              </w:rPr>
              <w:t>,</w:t>
            </w:r>
            <w:r>
              <w:rPr>
                <w:rFonts w:ascii="Times New Roman" w:eastAsia="標楷體" w:hAnsi="Times New Roman" w:cs="Times New Roman"/>
              </w:rPr>
              <w:t>082</w:t>
            </w:r>
          </w:p>
        </w:tc>
        <w:tc>
          <w:tcPr>
            <w:tcW w:w="6237" w:type="dxa"/>
          </w:tcPr>
          <w:p w14:paraId="4AD0E51E" w14:textId="6A520AC8" w:rsidR="00B154F8" w:rsidRPr="00CD0E54" w:rsidRDefault="00B154F8" w:rsidP="003726DC">
            <w:pPr>
              <w:pStyle w:val="a3"/>
              <w:numPr>
                <w:ilvl w:val="0"/>
                <w:numId w:val="11"/>
              </w:numPr>
              <w:overflowPunct w:val="0"/>
              <w:ind w:leftChars="0"/>
              <w:jc w:val="both"/>
              <w:rPr>
                <w:rFonts w:ascii="Times New Roman" w:eastAsia="標楷體" w:hAnsi="Times New Roman" w:cs="Times New Roman"/>
                <w:szCs w:val="24"/>
              </w:rPr>
            </w:pPr>
            <w:r w:rsidRPr="00CD0E54">
              <w:rPr>
                <w:rFonts w:ascii="Times New Roman" w:eastAsia="標楷體" w:hAnsi="Times New Roman" w:cs="Times New Roman" w:hint="eastAsia"/>
                <w:szCs w:val="24"/>
              </w:rPr>
              <w:t>配合業務</w:t>
            </w:r>
            <w:r w:rsidR="002A40BF" w:rsidRPr="00CD0E54">
              <w:rPr>
                <w:rFonts w:ascii="Times New Roman" w:eastAsia="標楷體" w:hAnsi="Times New Roman" w:cs="Times New Roman"/>
                <w:szCs w:val="24"/>
              </w:rPr>
              <w:t>辦理一般行政事務，完備基金運作體制，達基金有效運用以減緩溫室氣體</w:t>
            </w:r>
            <w:r w:rsidR="00686C3C" w:rsidRPr="00CD0E54">
              <w:rPr>
                <w:rFonts w:ascii="Times New Roman" w:eastAsia="標楷體" w:hAnsi="Times New Roman" w:cs="Times New Roman" w:hint="eastAsia"/>
                <w:szCs w:val="24"/>
              </w:rPr>
              <w:t>排放</w:t>
            </w:r>
            <w:r w:rsidR="002A40BF" w:rsidRPr="00CD0E54">
              <w:rPr>
                <w:rFonts w:ascii="Times New Roman" w:eastAsia="標楷體" w:hAnsi="Times New Roman" w:cs="Times New Roman"/>
                <w:szCs w:val="24"/>
              </w:rPr>
              <w:t>。</w:t>
            </w:r>
          </w:p>
          <w:p w14:paraId="3BB8BE71" w14:textId="77777777" w:rsidR="0055335B" w:rsidRPr="00CD0E54" w:rsidRDefault="00B154F8" w:rsidP="003726DC">
            <w:pPr>
              <w:pStyle w:val="a3"/>
              <w:numPr>
                <w:ilvl w:val="0"/>
                <w:numId w:val="11"/>
              </w:numPr>
              <w:overflowPunct w:val="0"/>
              <w:ind w:leftChars="0"/>
              <w:jc w:val="both"/>
              <w:rPr>
                <w:rFonts w:ascii="Times New Roman" w:eastAsia="標楷體" w:hAnsi="Times New Roman" w:cs="Times New Roman"/>
                <w:szCs w:val="24"/>
              </w:rPr>
            </w:pPr>
            <w:r w:rsidRPr="00CD0E54">
              <w:rPr>
                <w:rFonts w:ascii="Times New Roman" w:eastAsia="標楷體" w:hAnsi="Times New Roman" w:cs="Times New Roman" w:hint="eastAsia"/>
                <w:szCs w:val="24"/>
              </w:rPr>
              <w:t>召開溫室氣體管理基金管理會議，以監督基金之運作。</w:t>
            </w:r>
          </w:p>
          <w:p w14:paraId="401DD02E" w14:textId="79696725" w:rsidR="007745E8" w:rsidRPr="00CD0E54" w:rsidRDefault="004D0BAB" w:rsidP="003726DC">
            <w:pPr>
              <w:pStyle w:val="a3"/>
              <w:numPr>
                <w:ilvl w:val="0"/>
                <w:numId w:val="11"/>
              </w:numPr>
              <w:overflowPunct w:val="0"/>
              <w:ind w:leftChars="0"/>
              <w:jc w:val="both"/>
              <w:rPr>
                <w:rFonts w:ascii="Times New Roman" w:eastAsia="標楷體" w:hAnsi="Times New Roman" w:cs="Times New Roman"/>
                <w:szCs w:val="24"/>
              </w:rPr>
            </w:pPr>
            <w:r w:rsidRPr="00CD0E54">
              <w:rPr>
                <w:rFonts w:ascii="Times New Roman" w:eastAsia="標楷體" w:hAnsi="Times New Roman" w:cs="Times New Roman" w:hint="eastAsia"/>
                <w:bCs/>
              </w:rPr>
              <w:t>配合業務辦理基礎資訊與資料平</w:t>
            </w:r>
            <w:r w:rsidR="00373D19" w:rsidRPr="00CD0E54">
              <w:rPr>
                <w:rFonts w:ascii="Times New Roman" w:eastAsia="標楷體" w:hAnsi="Times New Roman" w:cs="Times New Roman" w:hint="eastAsia"/>
                <w:bCs/>
              </w:rPr>
              <w:t>臺</w:t>
            </w:r>
            <w:r w:rsidRPr="00CD0E54">
              <w:rPr>
                <w:rFonts w:ascii="Times New Roman" w:eastAsia="標楷體" w:hAnsi="Times New Roman" w:cs="Times New Roman" w:hint="eastAsia"/>
                <w:bCs/>
              </w:rPr>
              <w:t>應用服務，支援基</w:t>
            </w:r>
            <w:r w:rsidRPr="00CD0E54">
              <w:rPr>
                <w:rFonts w:ascii="Times New Roman" w:eastAsia="標楷體" w:hAnsi="Times New Roman" w:cs="Times New Roman" w:hint="eastAsia"/>
                <w:bCs/>
              </w:rPr>
              <w:lastRenderedPageBreak/>
              <w:t>金推展業務運作。</w:t>
            </w:r>
          </w:p>
        </w:tc>
      </w:tr>
      <w:tr w:rsidR="00F54D30" w:rsidRPr="00E000BD" w14:paraId="34179C57" w14:textId="77777777" w:rsidTr="0079245A">
        <w:trPr>
          <w:trHeight w:val="1804"/>
        </w:trPr>
        <w:tc>
          <w:tcPr>
            <w:tcW w:w="1701" w:type="dxa"/>
          </w:tcPr>
          <w:p w14:paraId="7A0B8F6F" w14:textId="710FEC85" w:rsidR="00EF2FEF" w:rsidRPr="00E000BD" w:rsidRDefault="002A40BF" w:rsidP="00FD0A6C">
            <w:pPr>
              <w:jc w:val="both"/>
              <w:rPr>
                <w:rFonts w:ascii="Times New Roman" w:eastAsia="標楷體" w:hAnsi="Times New Roman" w:cs="Times New Roman"/>
              </w:rPr>
            </w:pPr>
            <w:r w:rsidRPr="00E000BD">
              <w:rPr>
                <w:rFonts w:ascii="Times New Roman" w:eastAsia="標楷體" w:hAnsi="Times New Roman" w:cs="Times New Roman"/>
              </w:rPr>
              <w:lastRenderedPageBreak/>
              <w:t>一般建築及設</w:t>
            </w:r>
            <w:r w:rsidRPr="00E000BD">
              <w:rPr>
                <w:rFonts w:ascii="Times New Roman" w:eastAsia="標楷體" w:hAnsi="Times New Roman" w:cs="Times New Roman"/>
                <w:kern w:val="0"/>
              </w:rPr>
              <w:t>備計畫</w:t>
            </w:r>
          </w:p>
        </w:tc>
        <w:tc>
          <w:tcPr>
            <w:tcW w:w="1701" w:type="dxa"/>
          </w:tcPr>
          <w:p w14:paraId="288A8545" w14:textId="4C7714EE" w:rsidR="00EF2FEF" w:rsidRPr="00E000BD" w:rsidRDefault="003A0F0C" w:rsidP="00EF2FEF">
            <w:pPr>
              <w:jc w:val="right"/>
              <w:rPr>
                <w:rFonts w:ascii="Times New Roman" w:eastAsia="標楷體" w:hAnsi="Times New Roman" w:cs="Times New Roman"/>
              </w:rPr>
            </w:pPr>
            <w:r>
              <w:rPr>
                <w:rFonts w:ascii="Times New Roman" w:eastAsia="標楷體" w:hAnsi="Times New Roman" w:cs="Times New Roman"/>
              </w:rPr>
              <w:t>2</w:t>
            </w:r>
            <w:r w:rsidR="002A40BF" w:rsidRPr="00E000BD">
              <w:rPr>
                <w:rFonts w:ascii="Times New Roman" w:eastAsia="標楷體" w:hAnsi="Times New Roman" w:cs="Times New Roman"/>
              </w:rPr>
              <w:t>,</w:t>
            </w:r>
            <w:r>
              <w:rPr>
                <w:rFonts w:ascii="Times New Roman" w:eastAsia="標楷體" w:hAnsi="Times New Roman" w:cs="Times New Roman"/>
              </w:rPr>
              <w:t>18</w:t>
            </w:r>
            <w:r w:rsidR="002A40BF" w:rsidRPr="00E000BD">
              <w:rPr>
                <w:rFonts w:ascii="Times New Roman" w:eastAsia="標楷體" w:hAnsi="Times New Roman" w:cs="Times New Roman"/>
              </w:rPr>
              <w:t>0</w:t>
            </w:r>
          </w:p>
        </w:tc>
        <w:tc>
          <w:tcPr>
            <w:tcW w:w="6237" w:type="dxa"/>
          </w:tcPr>
          <w:p w14:paraId="338F1332" w14:textId="53A88C96" w:rsidR="002A40BF" w:rsidRPr="00E000BD" w:rsidRDefault="002A40BF" w:rsidP="00F960BD">
            <w:pPr>
              <w:pStyle w:val="a3"/>
              <w:numPr>
                <w:ilvl w:val="0"/>
                <w:numId w:val="20"/>
              </w:numPr>
              <w:overflowPunct w:val="0"/>
              <w:ind w:leftChars="0"/>
              <w:jc w:val="both"/>
              <w:rPr>
                <w:rFonts w:ascii="Times New Roman" w:eastAsia="標楷體" w:hAnsi="Times New Roman" w:cs="Times New Roman"/>
                <w:szCs w:val="24"/>
              </w:rPr>
            </w:pPr>
            <w:r w:rsidRPr="00E000BD">
              <w:rPr>
                <w:rFonts w:ascii="Times New Roman" w:eastAsia="標楷體" w:hAnsi="Times New Roman" w:cs="Times New Roman" w:hint="eastAsia"/>
                <w:szCs w:val="24"/>
              </w:rPr>
              <w:t>配合行政院資訊改造政策，辦理共構機房硬體設備擴充費用。</w:t>
            </w:r>
          </w:p>
          <w:p w14:paraId="652769ED" w14:textId="636C7A9C" w:rsidR="00522FD6" w:rsidRPr="00C3092A" w:rsidRDefault="002A40BF" w:rsidP="00F960BD">
            <w:pPr>
              <w:pStyle w:val="a3"/>
              <w:numPr>
                <w:ilvl w:val="0"/>
                <w:numId w:val="20"/>
              </w:numPr>
              <w:overflowPunct w:val="0"/>
              <w:ind w:leftChars="0"/>
              <w:jc w:val="both"/>
              <w:rPr>
                <w:rFonts w:ascii="Times New Roman" w:eastAsia="標楷體" w:hAnsi="Times New Roman" w:cs="Times New Roman"/>
                <w:szCs w:val="24"/>
              </w:rPr>
            </w:pPr>
            <w:r w:rsidRPr="00E000BD">
              <w:rPr>
                <w:rFonts w:ascii="Times New Roman" w:eastAsia="標楷體" w:hAnsi="Times New Roman" w:cs="Times New Roman" w:hint="eastAsia"/>
                <w:szCs w:val="24"/>
              </w:rPr>
              <w:t>購置基金運作所需之相關軟硬體設備及事務設備，俾溫室氣體減量業務資訊管理平臺能順利運轉，以提升行政效能。</w:t>
            </w:r>
          </w:p>
        </w:tc>
      </w:tr>
    </w:tbl>
    <w:p w14:paraId="0A2B4822" w14:textId="77777777" w:rsidR="006428D0" w:rsidRPr="00E000BD" w:rsidRDefault="006428D0" w:rsidP="006428D0">
      <w:pPr>
        <w:spacing w:afterLines="50" w:after="180"/>
        <w:rPr>
          <w:rFonts w:ascii="Times New Roman" w:eastAsia="標楷體" w:hAnsi="Times New Roman" w:cs="Times New Roman"/>
          <w:b/>
        </w:rPr>
      </w:pPr>
    </w:p>
    <w:p w14:paraId="14E8386C" w14:textId="68792271" w:rsidR="00541257" w:rsidRPr="00E000BD" w:rsidRDefault="00840430" w:rsidP="00B4605C">
      <w:pPr>
        <w:pStyle w:val="a3"/>
        <w:numPr>
          <w:ilvl w:val="0"/>
          <w:numId w:val="1"/>
        </w:numPr>
        <w:spacing w:afterLines="50" w:after="180"/>
        <w:ind w:leftChars="0"/>
        <w:rPr>
          <w:rFonts w:ascii="Times New Roman" w:eastAsia="標楷體" w:hAnsi="Times New Roman" w:cs="Times New Roman"/>
          <w:b/>
        </w:rPr>
      </w:pPr>
      <w:r w:rsidRPr="00E000BD">
        <w:rPr>
          <w:rFonts w:ascii="Times New Roman" w:eastAsia="標楷體" w:hAnsi="Times New Roman" w:cs="Times New Roman"/>
          <w:b/>
        </w:rPr>
        <w:t>預算概要</w:t>
      </w:r>
    </w:p>
    <w:p w14:paraId="2482E7CE" w14:textId="671674FC" w:rsidR="00074816" w:rsidRPr="00E000BD" w:rsidRDefault="00670502" w:rsidP="00074816">
      <w:pPr>
        <w:pStyle w:val="a3"/>
        <w:numPr>
          <w:ilvl w:val="0"/>
          <w:numId w:val="3"/>
        </w:numPr>
        <w:spacing w:afterLines="50" w:after="180"/>
        <w:ind w:leftChars="0" w:left="748"/>
        <w:rPr>
          <w:rFonts w:ascii="Times New Roman" w:eastAsia="標楷體" w:hAnsi="Times New Roman" w:cs="Times New Roman"/>
          <w:b/>
        </w:rPr>
      </w:pPr>
      <w:r w:rsidRPr="00E000BD">
        <w:rPr>
          <w:rFonts w:ascii="Times New Roman" w:eastAsia="標楷體" w:hAnsi="Times New Roman" w:cs="Times New Roman"/>
          <w:b/>
        </w:rPr>
        <w:t>基金來源及用途之預計</w:t>
      </w:r>
    </w:p>
    <w:p w14:paraId="3CFEDD52" w14:textId="1B9620A7" w:rsidR="0070373F" w:rsidRPr="00E000BD" w:rsidRDefault="0070373F" w:rsidP="003726DC">
      <w:pPr>
        <w:pStyle w:val="0-0"/>
        <w:numPr>
          <w:ilvl w:val="0"/>
          <w:numId w:val="10"/>
        </w:numPr>
        <w:tabs>
          <w:tab w:val="clear" w:pos="1202"/>
          <w:tab w:val="num" w:pos="720"/>
        </w:tabs>
        <w:ind w:leftChars="0" w:left="992" w:hanging="482"/>
        <w:rPr>
          <w:color w:val="auto"/>
        </w:rPr>
      </w:pPr>
      <w:r w:rsidRPr="00E000BD">
        <w:rPr>
          <w:color w:val="auto"/>
        </w:rPr>
        <w:t>本年度基金來源</w:t>
      </w:r>
      <w:r w:rsidR="00A04922">
        <w:rPr>
          <w:rFonts w:hint="eastAsia"/>
          <w:color w:val="auto"/>
        </w:rPr>
        <w:t>5</w:t>
      </w:r>
      <w:r w:rsidR="00A04922">
        <w:rPr>
          <w:color w:val="auto"/>
        </w:rPr>
        <w:t>0</w:t>
      </w:r>
      <w:r w:rsidR="00A04922">
        <w:rPr>
          <w:rFonts w:hint="eastAsia"/>
          <w:color w:val="auto"/>
        </w:rPr>
        <w:t>億</w:t>
      </w:r>
      <w:r w:rsidR="00A04922">
        <w:rPr>
          <w:rFonts w:hint="eastAsia"/>
          <w:color w:val="auto"/>
        </w:rPr>
        <w:t>2</w:t>
      </w:r>
      <w:r w:rsidR="00A04922">
        <w:rPr>
          <w:color w:val="auto"/>
        </w:rPr>
        <w:t>,124</w:t>
      </w:r>
      <w:r w:rsidR="00A04922">
        <w:rPr>
          <w:rFonts w:hint="eastAsia"/>
          <w:color w:val="auto"/>
        </w:rPr>
        <w:t>萬</w:t>
      </w:r>
      <w:r w:rsidR="00A04922">
        <w:rPr>
          <w:rFonts w:hint="eastAsia"/>
          <w:color w:val="auto"/>
        </w:rPr>
        <w:t>1</w:t>
      </w:r>
      <w:r w:rsidR="00A04922">
        <w:rPr>
          <w:rFonts w:hint="eastAsia"/>
          <w:color w:val="auto"/>
        </w:rPr>
        <w:t>千元</w:t>
      </w:r>
      <w:r w:rsidRPr="00E000BD">
        <w:rPr>
          <w:color w:val="auto"/>
        </w:rPr>
        <w:t>，較上年度預算數</w:t>
      </w:r>
      <w:r w:rsidR="00C3092A">
        <w:rPr>
          <w:rFonts w:hint="eastAsia"/>
          <w:color w:val="auto"/>
        </w:rPr>
        <w:t>4</w:t>
      </w:r>
      <w:r w:rsidR="00C3092A">
        <w:rPr>
          <w:color w:val="auto"/>
        </w:rPr>
        <w:t>5</w:t>
      </w:r>
      <w:r w:rsidR="006428D0" w:rsidRPr="00E000BD">
        <w:rPr>
          <w:rFonts w:hint="eastAsia"/>
          <w:color w:val="auto"/>
        </w:rPr>
        <w:t>億</w:t>
      </w:r>
      <w:r w:rsidR="00C3092A">
        <w:rPr>
          <w:rFonts w:hint="eastAsia"/>
          <w:color w:val="auto"/>
        </w:rPr>
        <w:t>8</w:t>
      </w:r>
      <w:r w:rsidR="00C3092A">
        <w:rPr>
          <w:color w:val="auto"/>
        </w:rPr>
        <w:t>96</w:t>
      </w:r>
      <w:r w:rsidR="006428D0" w:rsidRPr="00E000BD">
        <w:rPr>
          <w:rFonts w:hint="eastAsia"/>
          <w:color w:val="auto"/>
        </w:rPr>
        <w:t>萬</w:t>
      </w:r>
      <w:r w:rsidR="00C3092A">
        <w:rPr>
          <w:rFonts w:hint="eastAsia"/>
          <w:color w:val="auto"/>
        </w:rPr>
        <w:t>6</w:t>
      </w:r>
      <w:r w:rsidR="006428D0" w:rsidRPr="00E000BD">
        <w:rPr>
          <w:rFonts w:hint="eastAsia"/>
          <w:color w:val="auto"/>
        </w:rPr>
        <w:t>千元</w:t>
      </w:r>
      <w:r w:rsidRPr="00E000BD">
        <w:rPr>
          <w:color w:val="auto"/>
        </w:rPr>
        <w:t>，增加</w:t>
      </w:r>
      <w:r w:rsidR="00A04922">
        <w:rPr>
          <w:color w:val="auto"/>
        </w:rPr>
        <w:t>5</w:t>
      </w:r>
      <w:r w:rsidR="00A04922">
        <w:rPr>
          <w:rFonts w:hint="eastAsia"/>
          <w:color w:val="auto"/>
        </w:rPr>
        <w:t>億</w:t>
      </w:r>
      <w:r w:rsidR="00A04922">
        <w:rPr>
          <w:rFonts w:hint="eastAsia"/>
          <w:color w:val="auto"/>
        </w:rPr>
        <w:t>1</w:t>
      </w:r>
      <w:r w:rsidR="00A04922">
        <w:rPr>
          <w:color w:val="auto"/>
        </w:rPr>
        <w:t>,227</w:t>
      </w:r>
      <w:r w:rsidR="00A04922">
        <w:rPr>
          <w:rFonts w:hint="eastAsia"/>
          <w:color w:val="auto"/>
        </w:rPr>
        <w:t>萬</w:t>
      </w:r>
      <w:r w:rsidR="00A04922">
        <w:rPr>
          <w:rFonts w:hint="eastAsia"/>
          <w:color w:val="auto"/>
        </w:rPr>
        <w:t>5</w:t>
      </w:r>
      <w:r w:rsidR="00A04922">
        <w:rPr>
          <w:rFonts w:hint="eastAsia"/>
          <w:color w:val="auto"/>
        </w:rPr>
        <w:t>千元</w:t>
      </w:r>
      <w:r w:rsidRPr="00E000BD">
        <w:rPr>
          <w:color w:val="auto"/>
        </w:rPr>
        <w:t>，約</w:t>
      </w:r>
      <w:r w:rsidR="00CB0352">
        <w:rPr>
          <w:color w:val="auto"/>
        </w:rPr>
        <w:t>11.36</w:t>
      </w:r>
      <w:r w:rsidR="00CB0352">
        <w:rPr>
          <w:rFonts w:hint="eastAsia"/>
          <w:color w:val="auto"/>
        </w:rPr>
        <w:t>%</w:t>
      </w:r>
      <w:r w:rsidR="00D13EEE" w:rsidRPr="00E000BD">
        <w:rPr>
          <w:color w:val="auto"/>
        </w:rPr>
        <w:t>，主要係</w:t>
      </w:r>
      <w:r w:rsidR="006428D0" w:rsidRPr="00E000BD">
        <w:rPr>
          <w:rFonts w:hint="eastAsia"/>
          <w:color w:val="auto"/>
        </w:rPr>
        <w:t>預估碳費徵收收入</w:t>
      </w:r>
      <w:r w:rsidR="00457339">
        <w:rPr>
          <w:rFonts w:hint="eastAsia"/>
          <w:color w:val="auto"/>
        </w:rPr>
        <w:t>增加</w:t>
      </w:r>
      <w:r w:rsidR="009608C7" w:rsidRPr="00E000BD">
        <w:rPr>
          <w:rFonts w:hint="eastAsia"/>
          <w:color w:val="auto"/>
        </w:rPr>
        <w:t>所致</w:t>
      </w:r>
      <w:r w:rsidRPr="00E000BD">
        <w:rPr>
          <w:color w:val="auto"/>
        </w:rPr>
        <w:t>。</w:t>
      </w:r>
    </w:p>
    <w:p w14:paraId="187D7120" w14:textId="1E30EF43" w:rsidR="0070373F" w:rsidRPr="00CD0E54" w:rsidRDefault="0070373F" w:rsidP="003726DC">
      <w:pPr>
        <w:pStyle w:val="0-0"/>
        <w:numPr>
          <w:ilvl w:val="0"/>
          <w:numId w:val="10"/>
        </w:numPr>
        <w:tabs>
          <w:tab w:val="clear" w:pos="1202"/>
          <w:tab w:val="num" w:pos="720"/>
        </w:tabs>
        <w:ind w:leftChars="0" w:left="992" w:hanging="482"/>
        <w:rPr>
          <w:color w:val="auto"/>
        </w:rPr>
      </w:pPr>
      <w:r w:rsidRPr="00E000BD">
        <w:rPr>
          <w:color w:val="auto"/>
        </w:rPr>
        <w:t>本年度基金用途</w:t>
      </w:r>
      <w:r w:rsidR="00CB0352">
        <w:rPr>
          <w:color w:val="auto"/>
        </w:rPr>
        <w:t>42</w:t>
      </w:r>
      <w:r w:rsidR="00CB0352">
        <w:rPr>
          <w:rFonts w:hint="eastAsia"/>
          <w:color w:val="auto"/>
        </w:rPr>
        <w:t>億</w:t>
      </w:r>
      <w:r w:rsidR="00CB0352">
        <w:rPr>
          <w:rFonts w:hint="eastAsia"/>
          <w:color w:val="auto"/>
        </w:rPr>
        <w:t>4</w:t>
      </w:r>
      <w:r w:rsidR="00CB0352">
        <w:rPr>
          <w:color w:val="auto"/>
        </w:rPr>
        <w:t>,</w:t>
      </w:r>
      <w:r w:rsidR="00906FBF">
        <w:rPr>
          <w:color w:val="auto"/>
        </w:rPr>
        <w:t>789</w:t>
      </w:r>
      <w:r w:rsidR="00CB0352">
        <w:rPr>
          <w:rFonts w:hint="eastAsia"/>
          <w:color w:val="auto"/>
        </w:rPr>
        <w:t>萬</w:t>
      </w:r>
      <w:r w:rsidR="00906FBF">
        <w:rPr>
          <w:rFonts w:hint="eastAsia"/>
          <w:color w:val="auto"/>
        </w:rPr>
        <w:t>7</w:t>
      </w:r>
      <w:r w:rsidR="00CB0352">
        <w:rPr>
          <w:rFonts w:hint="eastAsia"/>
          <w:color w:val="auto"/>
        </w:rPr>
        <w:t>千元</w:t>
      </w:r>
      <w:r w:rsidRPr="00E000BD">
        <w:rPr>
          <w:color w:val="auto"/>
        </w:rPr>
        <w:t>，較上年度預算數</w:t>
      </w:r>
      <w:r w:rsidR="001644F2">
        <w:rPr>
          <w:color w:val="auto"/>
        </w:rPr>
        <w:t>40</w:t>
      </w:r>
      <w:r w:rsidR="006428D0" w:rsidRPr="00E000BD">
        <w:rPr>
          <w:rFonts w:hint="eastAsia"/>
          <w:color w:val="auto"/>
        </w:rPr>
        <w:t>億</w:t>
      </w:r>
      <w:r w:rsidR="001644F2">
        <w:rPr>
          <w:rFonts w:hint="eastAsia"/>
          <w:color w:val="auto"/>
        </w:rPr>
        <w:t>5</w:t>
      </w:r>
      <w:r w:rsidR="006428D0" w:rsidRPr="00E000BD">
        <w:rPr>
          <w:rFonts w:hint="eastAsia"/>
          <w:color w:val="auto"/>
        </w:rPr>
        <w:t>,</w:t>
      </w:r>
      <w:r w:rsidR="001644F2">
        <w:rPr>
          <w:color w:val="auto"/>
        </w:rPr>
        <w:t>555</w:t>
      </w:r>
      <w:r w:rsidR="006428D0" w:rsidRPr="00E000BD">
        <w:rPr>
          <w:rFonts w:hint="eastAsia"/>
          <w:color w:val="auto"/>
        </w:rPr>
        <w:t>萬</w:t>
      </w:r>
      <w:r w:rsidR="001644F2">
        <w:rPr>
          <w:rFonts w:hint="eastAsia"/>
          <w:color w:val="auto"/>
        </w:rPr>
        <w:t>3</w:t>
      </w:r>
      <w:r w:rsidR="006428D0" w:rsidRPr="00E000BD">
        <w:rPr>
          <w:rFonts w:hint="eastAsia"/>
          <w:color w:val="auto"/>
        </w:rPr>
        <w:t>千元</w:t>
      </w:r>
      <w:r w:rsidRPr="00E000BD">
        <w:rPr>
          <w:color w:val="auto"/>
        </w:rPr>
        <w:t>，增加</w:t>
      </w:r>
      <w:r w:rsidR="00CB0352">
        <w:rPr>
          <w:color w:val="auto"/>
        </w:rPr>
        <w:t>1</w:t>
      </w:r>
      <w:r w:rsidR="00CB0352">
        <w:rPr>
          <w:rFonts w:hint="eastAsia"/>
          <w:color w:val="auto"/>
        </w:rPr>
        <w:t>億</w:t>
      </w:r>
      <w:r w:rsidR="00CB0352">
        <w:rPr>
          <w:rFonts w:hint="eastAsia"/>
          <w:color w:val="auto"/>
        </w:rPr>
        <w:t>9</w:t>
      </w:r>
      <w:r w:rsidR="00CB0352">
        <w:rPr>
          <w:color w:val="auto"/>
        </w:rPr>
        <w:t>,</w:t>
      </w:r>
      <w:r w:rsidR="00906FBF">
        <w:rPr>
          <w:color w:val="auto"/>
        </w:rPr>
        <w:t>234</w:t>
      </w:r>
      <w:r w:rsidR="00CB0352">
        <w:rPr>
          <w:rFonts w:hint="eastAsia"/>
          <w:color w:val="auto"/>
        </w:rPr>
        <w:t>萬</w:t>
      </w:r>
      <w:r w:rsidR="00906FBF">
        <w:rPr>
          <w:rFonts w:hint="eastAsia"/>
          <w:color w:val="auto"/>
        </w:rPr>
        <w:t>4</w:t>
      </w:r>
      <w:r w:rsidR="00CB0352">
        <w:rPr>
          <w:rFonts w:hint="eastAsia"/>
          <w:color w:val="auto"/>
        </w:rPr>
        <w:t>千元</w:t>
      </w:r>
      <w:r w:rsidRPr="00E000BD">
        <w:rPr>
          <w:color w:val="auto"/>
        </w:rPr>
        <w:t>，約</w:t>
      </w:r>
      <w:r w:rsidR="00906FBF">
        <w:rPr>
          <w:color w:val="auto"/>
        </w:rPr>
        <w:t>4.74</w:t>
      </w:r>
      <w:r w:rsidR="00C5397D" w:rsidRPr="00AD38AE">
        <w:rPr>
          <w:color w:val="auto"/>
        </w:rPr>
        <w:t>%</w:t>
      </w:r>
      <w:r w:rsidRPr="00E000BD">
        <w:rPr>
          <w:color w:val="auto"/>
        </w:rPr>
        <w:t>，主要</w:t>
      </w:r>
      <w:r w:rsidR="009608C7" w:rsidRPr="00E000BD">
        <w:rPr>
          <w:rFonts w:hint="eastAsia"/>
          <w:color w:val="auto"/>
        </w:rPr>
        <w:t>係</w:t>
      </w:r>
      <w:r w:rsidR="00EA375B" w:rsidRPr="00CD0E54">
        <w:rPr>
          <w:rFonts w:hint="eastAsia"/>
          <w:color w:val="auto"/>
        </w:rPr>
        <w:t>辦理氣候變遷因應法財務機制研析、加強投資綠色成長執行業務、辦理</w:t>
      </w:r>
      <w:r w:rsidR="00EA375B" w:rsidRPr="00CD0E54">
        <w:rPr>
          <w:color w:val="auto"/>
        </w:rPr>
        <w:t>巴黎協定全球趨勢以深化國際環境技術交流</w:t>
      </w:r>
      <w:r w:rsidR="00EA375B" w:rsidRPr="00CD0E54">
        <w:rPr>
          <w:rFonts w:hint="eastAsia"/>
          <w:color w:val="auto"/>
        </w:rPr>
        <w:t>、</w:t>
      </w:r>
      <w:r w:rsidR="00EA375B" w:rsidRPr="00CD0E54">
        <w:rPr>
          <w:color w:val="auto"/>
        </w:rPr>
        <w:t>擴大推動我國試行先期總量管制計畫，落實冷卻行動與住商溫室氣體減量策略</w:t>
      </w:r>
      <w:r w:rsidR="00EA375B" w:rsidRPr="00CD0E54">
        <w:rPr>
          <w:rFonts w:hint="eastAsia"/>
          <w:color w:val="auto"/>
        </w:rPr>
        <w:t>、</w:t>
      </w:r>
      <w:r w:rsidR="00EA375B" w:rsidRPr="00CD0E54">
        <w:rPr>
          <w:color w:val="auto"/>
        </w:rPr>
        <w:t>建構微氣候科學圖資平臺、全民森活韌性綠網，推動驅動都市林治理之決策支援應用；同時推動氣候調適綠蔭倍增、</w:t>
      </w:r>
      <w:r w:rsidR="00D11E0F" w:rsidRPr="00493FC4">
        <w:rPr>
          <w:rFonts w:hint="eastAsia"/>
          <w:color w:val="auto"/>
        </w:rPr>
        <w:t>強化</w:t>
      </w:r>
      <w:r w:rsidR="00EA375B" w:rsidRPr="00CD0E54">
        <w:rPr>
          <w:color w:val="auto"/>
        </w:rPr>
        <w:t>環境衛生害蟲抗藥性監測，以科技與自然解方全面提升社會調適力</w:t>
      </w:r>
      <w:r w:rsidR="00EA375B" w:rsidRPr="00CD0E54">
        <w:rPr>
          <w:rFonts w:hint="eastAsia"/>
          <w:color w:val="auto"/>
        </w:rPr>
        <w:t>相關事項等</w:t>
      </w:r>
      <w:r w:rsidR="006428D0" w:rsidRPr="00CD0E54">
        <w:rPr>
          <w:rFonts w:hint="eastAsia"/>
          <w:color w:val="auto"/>
        </w:rPr>
        <w:t>工作經費增加所致</w:t>
      </w:r>
      <w:r w:rsidRPr="00CD0E54">
        <w:rPr>
          <w:color w:val="auto"/>
        </w:rPr>
        <w:t>。</w:t>
      </w:r>
    </w:p>
    <w:p w14:paraId="470AC029" w14:textId="25841225" w:rsidR="00670502" w:rsidRPr="00CD0E54" w:rsidRDefault="00670502" w:rsidP="0070373F">
      <w:pPr>
        <w:pStyle w:val="a3"/>
        <w:numPr>
          <w:ilvl w:val="0"/>
          <w:numId w:val="3"/>
        </w:numPr>
        <w:spacing w:beforeLines="50" w:before="180" w:afterLines="50" w:after="180"/>
        <w:ind w:leftChars="0" w:left="709"/>
        <w:rPr>
          <w:rFonts w:ascii="Times New Roman" w:eastAsia="標楷體" w:hAnsi="Times New Roman" w:cs="Times New Roman"/>
          <w:b/>
        </w:rPr>
      </w:pPr>
      <w:r w:rsidRPr="00CD0E54">
        <w:rPr>
          <w:rFonts w:ascii="Times New Roman" w:eastAsia="標楷體" w:hAnsi="Times New Roman" w:cs="Times New Roman"/>
          <w:b/>
        </w:rPr>
        <w:t>基金餘絀之預計</w:t>
      </w:r>
    </w:p>
    <w:p w14:paraId="04B9B59C" w14:textId="507D4E06" w:rsidR="00074816" w:rsidRPr="00E000BD" w:rsidRDefault="00074816" w:rsidP="00074816">
      <w:pPr>
        <w:pStyle w:val="0-0"/>
        <w:rPr>
          <w:color w:val="auto"/>
        </w:rPr>
      </w:pPr>
      <w:r w:rsidRPr="00E000BD">
        <w:rPr>
          <w:color w:val="auto"/>
        </w:rPr>
        <w:t>本年度基金來源及用途相抵後，賸餘</w:t>
      </w:r>
      <w:r w:rsidR="00CB0352">
        <w:rPr>
          <w:color w:val="auto"/>
        </w:rPr>
        <w:t>7</w:t>
      </w:r>
      <w:r w:rsidR="00CB0352">
        <w:rPr>
          <w:rFonts w:hint="eastAsia"/>
          <w:color w:val="auto"/>
        </w:rPr>
        <w:t>億</w:t>
      </w:r>
      <w:r w:rsidR="00CB0352">
        <w:rPr>
          <w:rFonts w:hint="eastAsia"/>
          <w:color w:val="auto"/>
        </w:rPr>
        <w:t>7</w:t>
      </w:r>
      <w:r w:rsidR="00CB0352">
        <w:rPr>
          <w:color w:val="auto"/>
        </w:rPr>
        <w:t>,</w:t>
      </w:r>
      <w:r w:rsidR="00B31FFC">
        <w:rPr>
          <w:color w:val="auto"/>
        </w:rPr>
        <w:t>334</w:t>
      </w:r>
      <w:r w:rsidR="00CB0352">
        <w:rPr>
          <w:rFonts w:hint="eastAsia"/>
          <w:color w:val="auto"/>
        </w:rPr>
        <w:t>萬</w:t>
      </w:r>
      <w:r w:rsidR="00B31FFC">
        <w:rPr>
          <w:rFonts w:hint="eastAsia"/>
          <w:color w:val="auto"/>
        </w:rPr>
        <w:t>4</w:t>
      </w:r>
      <w:r w:rsidR="00B31FFC">
        <w:rPr>
          <w:rFonts w:hint="eastAsia"/>
          <w:color w:val="auto"/>
        </w:rPr>
        <w:t>千</w:t>
      </w:r>
      <w:r w:rsidR="00CB0352">
        <w:rPr>
          <w:rFonts w:hint="eastAsia"/>
          <w:color w:val="auto"/>
        </w:rPr>
        <w:t>元</w:t>
      </w:r>
      <w:r w:rsidRPr="00E000BD">
        <w:rPr>
          <w:color w:val="auto"/>
        </w:rPr>
        <w:t>，較上年度預算數</w:t>
      </w:r>
      <w:r w:rsidR="00B44EDA">
        <w:rPr>
          <w:color w:val="auto"/>
        </w:rPr>
        <w:t>4</w:t>
      </w:r>
      <w:r w:rsidR="006428D0" w:rsidRPr="00E000BD">
        <w:rPr>
          <w:rFonts w:hint="eastAsia"/>
          <w:color w:val="auto"/>
        </w:rPr>
        <w:t>億</w:t>
      </w:r>
      <w:r w:rsidR="00B44EDA">
        <w:rPr>
          <w:color w:val="auto"/>
        </w:rPr>
        <w:t>5</w:t>
      </w:r>
      <w:r w:rsidR="006428D0" w:rsidRPr="00E000BD">
        <w:rPr>
          <w:rFonts w:hint="eastAsia"/>
          <w:color w:val="auto"/>
        </w:rPr>
        <w:t>,</w:t>
      </w:r>
      <w:r w:rsidR="00B44EDA">
        <w:rPr>
          <w:color w:val="auto"/>
        </w:rPr>
        <w:t>341</w:t>
      </w:r>
      <w:r w:rsidR="006428D0" w:rsidRPr="00E000BD">
        <w:rPr>
          <w:rFonts w:hint="eastAsia"/>
          <w:color w:val="auto"/>
        </w:rPr>
        <w:t>萬</w:t>
      </w:r>
      <w:r w:rsidR="00B44EDA">
        <w:rPr>
          <w:rFonts w:hint="eastAsia"/>
          <w:color w:val="auto"/>
        </w:rPr>
        <w:t>3</w:t>
      </w:r>
      <w:r w:rsidR="006428D0" w:rsidRPr="00E000BD">
        <w:rPr>
          <w:rFonts w:hint="eastAsia"/>
          <w:color w:val="auto"/>
        </w:rPr>
        <w:t>千</w:t>
      </w:r>
      <w:r w:rsidR="006428D0" w:rsidRPr="00E000BD">
        <w:rPr>
          <w:color w:val="auto"/>
        </w:rPr>
        <w:t>元</w:t>
      </w:r>
      <w:r w:rsidRPr="00E000BD">
        <w:rPr>
          <w:color w:val="auto"/>
        </w:rPr>
        <w:t>，增加</w:t>
      </w:r>
      <w:r w:rsidR="00CB0352">
        <w:rPr>
          <w:color w:val="auto"/>
        </w:rPr>
        <w:t>3</w:t>
      </w:r>
      <w:r w:rsidR="00CB0352">
        <w:rPr>
          <w:rFonts w:hint="eastAsia"/>
          <w:color w:val="auto"/>
        </w:rPr>
        <w:t>億</w:t>
      </w:r>
      <w:r w:rsidR="00CB0352">
        <w:rPr>
          <w:rFonts w:hint="eastAsia"/>
          <w:color w:val="auto"/>
        </w:rPr>
        <w:t>1</w:t>
      </w:r>
      <w:r w:rsidR="00CB0352">
        <w:rPr>
          <w:color w:val="auto"/>
        </w:rPr>
        <w:t>,9</w:t>
      </w:r>
      <w:r w:rsidR="00B31FFC">
        <w:rPr>
          <w:color w:val="auto"/>
        </w:rPr>
        <w:t>93</w:t>
      </w:r>
      <w:r w:rsidR="00CB0352">
        <w:rPr>
          <w:rFonts w:hint="eastAsia"/>
          <w:color w:val="auto"/>
        </w:rPr>
        <w:t>萬</w:t>
      </w:r>
      <w:r w:rsidR="00B31FFC">
        <w:rPr>
          <w:rFonts w:hint="eastAsia"/>
          <w:color w:val="auto"/>
        </w:rPr>
        <w:t>1</w:t>
      </w:r>
      <w:r w:rsidR="00CB0352">
        <w:rPr>
          <w:rFonts w:hint="eastAsia"/>
          <w:color w:val="auto"/>
        </w:rPr>
        <w:t>千元</w:t>
      </w:r>
      <w:r w:rsidRPr="00E000BD">
        <w:rPr>
          <w:color w:val="auto"/>
        </w:rPr>
        <w:t>，約</w:t>
      </w:r>
      <w:r w:rsidR="00CB0352">
        <w:rPr>
          <w:color w:val="auto"/>
        </w:rPr>
        <w:t>70.</w:t>
      </w:r>
      <w:r w:rsidR="00B31FFC">
        <w:rPr>
          <w:color w:val="auto"/>
        </w:rPr>
        <w:t>5</w:t>
      </w:r>
      <w:r w:rsidR="00CB0352">
        <w:rPr>
          <w:color w:val="auto"/>
        </w:rPr>
        <w:t>6%</w:t>
      </w:r>
      <w:r w:rsidRPr="00E000BD">
        <w:rPr>
          <w:color w:val="auto"/>
        </w:rPr>
        <w:t>，備供以後年度財源。</w:t>
      </w:r>
    </w:p>
    <w:p w14:paraId="3F310D73" w14:textId="77777777" w:rsidR="00074816" w:rsidRPr="00E000BD" w:rsidRDefault="00074816" w:rsidP="00E130D9">
      <w:pPr>
        <w:spacing w:afterLines="50" w:after="180"/>
      </w:pPr>
    </w:p>
    <w:p w14:paraId="39086594" w14:textId="47B328A7" w:rsidR="00193C73" w:rsidRPr="00E000BD" w:rsidRDefault="00840430" w:rsidP="00B4605C">
      <w:pPr>
        <w:pStyle w:val="a3"/>
        <w:numPr>
          <w:ilvl w:val="0"/>
          <w:numId w:val="1"/>
        </w:numPr>
        <w:spacing w:afterLines="50" w:after="180"/>
        <w:ind w:leftChars="0"/>
        <w:rPr>
          <w:rFonts w:ascii="Times New Roman" w:eastAsia="標楷體" w:hAnsi="Times New Roman" w:cs="Times New Roman"/>
          <w:b/>
        </w:rPr>
      </w:pPr>
      <w:r w:rsidRPr="00E000BD">
        <w:rPr>
          <w:rFonts w:ascii="Times New Roman" w:eastAsia="標楷體" w:hAnsi="Times New Roman" w:cs="Times New Roman"/>
          <w:b/>
        </w:rPr>
        <w:t>以前年度計畫實施成果概述</w:t>
      </w:r>
    </w:p>
    <w:p w14:paraId="7C893814" w14:textId="674EC676" w:rsidR="00193C73" w:rsidRPr="00E000BD" w:rsidRDefault="00193C73" w:rsidP="003F4B9E">
      <w:pPr>
        <w:pStyle w:val="0-"/>
      </w:pPr>
      <w:r w:rsidRPr="007010D7">
        <w:t>前（</w:t>
      </w:r>
      <w:r w:rsidRPr="007010D7">
        <w:t>11</w:t>
      </w:r>
      <w:r w:rsidR="00226515" w:rsidRPr="007010D7">
        <w:t>4</w:t>
      </w:r>
      <w:r w:rsidRPr="007010D7">
        <w:t>）年度計畫</w:t>
      </w:r>
      <w:r w:rsidRPr="00E000BD">
        <w:t>實施成果概述</w:t>
      </w:r>
    </w:p>
    <w:tbl>
      <w:tblPr>
        <w:tblStyle w:val="a9"/>
        <w:tblW w:w="0" w:type="auto"/>
        <w:tblInd w:w="240" w:type="dxa"/>
        <w:tblLayout w:type="fixed"/>
        <w:tblLook w:val="04A0" w:firstRow="1" w:lastRow="0" w:firstColumn="1" w:lastColumn="0" w:noHBand="0" w:noVBand="1"/>
      </w:tblPr>
      <w:tblGrid>
        <w:gridCol w:w="1701"/>
        <w:gridCol w:w="2381"/>
        <w:gridCol w:w="5670"/>
      </w:tblGrid>
      <w:tr w:rsidR="00E000BD" w:rsidRPr="00E000BD" w14:paraId="5C928B0D" w14:textId="77777777" w:rsidTr="003D39F6">
        <w:trPr>
          <w:tblHeader/>
        </w:trPr>
        <w:tc>
          <w:tcPr>
            <w:tcW w:w="1701" w:type="dxa"/>
          </w:tcPr>
          <w:p w14:paraId="013160B1" w14:textId="77777777" w:rsidR="00C27D09" w:rsidRPr="00E000BD" w:rsidRDefault="00C27D09" w:rsidP="00FD0A6C">
            <w:pPr>
              <w:jc w:val="center"/>
              <w:rPr>
                <w:rFonts w:ascii="Times New Roman" w:eastAsia="標楷體" w:hAnsi="Times New Roman" w:cs="Times New Roman"/>
              </w:rPr>
            </w:pPr>
            <w:r w:rsidRPr="00E000BD">
              <w:rPr>
                <w:rFonts w:ascii="Times New Roman" w:eastAsia="標楷體" w:hAnsi="Times New Roman" w:cs="Times New Roman"/>
              </w:rPr>
              <w:t>業務計畫</w:t>
            </w:r>
          </w:p>
        </w:tc>
        <w:tc>
          <w:tcPr>
            <w:tcW w:w="2381" w:type="dxa"/>
          </w:tcPr>
          <w:p w14:paraId="5E571AD3" w14:textId="77777777" w:rsidR="00C27D09" w:rsidRPr="00E000BD" w:rsidRDefault="00C27D09" w:rsidP="00FD0A6C">
            <w:pPr>
              <w:jc w:val="center"/>
              <w:rPr>
                <w:rFonts w:ascii="Times New Roman" w:eastAsia="標楷體" w:hAnsi="Times New Roman" w:cs="Times New Roman"/>
              </w:rPr>
            </w:pPr>
            <w:r w:rsidRPr="00E000BD">
              <w:rPr>
                <w:rFonts w:ascii="Times New Roman" w:eastAsia="標楷體" w:hAnsi="Times New Roman" w:cs="Times New Roman"/>
              </w:rPr>
              <w:t>實施概況</w:t>
            </w:r>
          </w:p>
        </w:tc>
        <w:tc>
          <w:tcPr>
            <w:tcW w:w="5670" w:type="dxa"/>
          </w:tcPr>
          <w:p w14:paraId="4EACF728" w14:textId="77777777" w:rsidR="00C27D09" w:rsidRPr="00E000BD" w:rsidRDefault="00C27D09" w:rsidP="00FD0A6C">
            <w:pPr>
              <w:jc w:val="center"/>
              <w:rPr>
                <w:rFonts w:ascii="Times New Roman" w:eastAsia="標楷體" w:hAnsi="Times New Roman" w:cs="Times New Roman"/>
              </w:rPr>
            </w:pPr>
            <w:r w:rsidRPr="00E000BD">
              <w:rPr>
                <w:rFonts w:ascii="Times New Roman" w:eastAsia="標楷體" w:hAnsi="Times New Roman" w:cs="Times New Roman"/>
              </w:rPr>
              <w:t>實施成果</w:t>
            </w:r>
          </w:p>
        </w:tc>
      </w:tr>
      <w:tr w:rsidR="00E000BD" w:rsidRPr="00E000BD" w14:paraId="45C5C4BE" w14:textId="77777777" w:rsidTr="003D39F6">
        <w:tc>
          <w:tcPr>
            <w:tcW w:w="1701" w:type="dxa"/>
            <w:vMerge w:val="restart"/>
          </w:tcPr>
          <w:p w14:paraId="7D20D7C5" w14:textId="5D74A96D" w:rsidR="00FD09F4" w:rsidRPr="00E000BD" w:rsidRDefault="00FD09F4" w:rsidP="00FD09F4">
            <w:pPr>
              <w:jc w:val="both"/>
              <w:rPr>
                <w:rFonts w:ascii="Times New Roman" w:eastAsia="標楷體" w:hAnsi="Times New Roman" w:cs="Times New Roman"/>
                <w:szCs w:val="24"/>
              </w:rPr>
            </w:pPr>
            <w:r w:rsidRPr="00E000BD">
              <w:rPr>
                <w:rFonts w:ascii="Times New Roman" w:eastAsia="標楷體" w:hAnsi="Times New Roman" w:cs="Times New Roman"/>
                <w:szCs w:val="24"/>
              </w:rPr>
              <w:t>因應氣候變</w:t>
            </w:r>
            <w:r w:rsidRPr="00E000BD">
              <w:rPr>
                <w:rFonts w:ascii="Times New Roman" w:eastAsia="標楷體" w:hAnsi="Times New Roman" w:cs="Times New Roman"/>
                <w:spacing w:val="23"/>
                <w:kern w:val="0"/>
                <w:szCs w:val="24"/>
                <w:fitText w:val="768" w:id="-1209904127"/>
              </w:rPr>
              <w:t>遷</w:t>
            </w:r>
            <w:r w:rsidRPr="00E000BD">
              <w:rPr>
                <w:rFonts w:ascii="Times New Roman" w:eastAsia="標楷體" w:hAnsi="Times New Roman" w:cs="Times New Roman"/>
                <w:kern w:val="0"/>
                <w:szCs w:val="24"/>
                <w:fitText w:val="768" w:id="-1209904127"/>
              </w:rPr>
              <w:t>計畫</w:t>
            </w:r>
          </w:p>
        </w:tc>
        <w:tc>
          <w:tcPr>
            <w:tcW w:w="2381" w:type="dxa"/>
          </w:tcPr>
          <w:p w14:paraId="1EB23031" w14:textId="456391F3" w:rsidR="00FD09F4" w:rsidRPr="00E000BD" w:rsidRDefault="00FD09F4" w:rsidP="00F960BD">
            <w:pPr>
              <w:pStyle w:val="a3"/>
              <w:numPr>
                <w:ilvl w:val="0"/>
                <w:numId w:val="31"/>
              </w:numPr>
              <w:snapToGrid w:val="0"/>
              <w:ind w:leftChars="0" w:left="482" w:hanging="482"/>
              <w:jc w:val="both"/>
              <w:rPr>
                <w:rFonts w:ascii="Times New Roman" w:eastAsia="標楷體" w:hAnsi="Times New Roman" w:cs="Times New Roman"/>
                <w:kern w:val="0"/>
                <w:szCs w:val="24"/>
              </w:rPr>
            </w:pPr>
            <w:r w:rsidRPr="00E000BD">
              <w:rPr>
                <w:rFonts w:ascii="Times New Roman" w:eastAsia="標楷體" w:hAnsi="Times New Roman" w:cs="Times New Roman" w:hint="eastAsia"/>
              </w:rPr>
              <w:t>淨零路徑策略執行</w:t>
            </w:r>
          </w:p>
        </w:tc>
        <w:tc>
          <w:tcPr>
            <w:tcW w:w="5670" w:type="dxa"/>
            <w:shd w:val="clear" w:color="auto" w:fill="auto"/>
          </w:tcPr>
          <w:p w14:paraId="39C54C2F" w14:textId="43173FB0" w:rsidR="00FD09F4" w:rsidRPr="00E000BD" w:rsidRDefault="0062455A" w:rsidP="00F960BD">
            <w:pPr>
              <w:pStyle w:val="a3"/>
              <w:numPr>
                <w:ilvl w:val="0"/>
                <w:numId w:val="34"/>
              </w:numPr>
              <w:overflowPunct w:val="0"/>
              <w:ind w:leftChars="0"/>
              <w:jc w:val="both"/>
              <w:rPr>
                <w:rFonts w:ascii="Times New Roman" w:eastAsia="標楷體" w:hAnsi="Times New Roman" w:cs="Times New Roman"/>
                <w:szCs w:val="20"/>
              </w:rPr>
            </w:pPr>
            <w:r w:rsidRPr="00ED5B54">
              <w:rPr>
                <w:rFonts w:ascii="Times New Roman" w:eastAsia="標楷體" w:hAnsi="Times New Roman" w:cs="Times New Roman"/>
                <w:szCs w:val="24"/>
              </w:rPr>
              <w:t>推動落實</w:t>
            </w:r>
            <w:r w:rsidRPr="00ED5B54">
              <w:rPr>
                <w:rFonts w:ascii="Times New Roman" w:eastAsia="標楷體" w:hAnsi="Times New Roman" w:cs="Times New Roman"/>
              </w:rPr>
              <w:t>2050</w:t>
            </w:r>
            <w:r w:rsidRPr="00ED5B54">
              <w:rPr>
                <w:rFonts w:ascii="Times New Roman" w:eastAsia="標楷體" w:hAnsi="Times New Roman" w:cs="Times New Roman"/>
                <w:szCs w:val="24"/>
              </w:rPr>
              <w:t>淨零排放路徑及國際合</w:t>
            </w:r>
            <w:r w:rsidRPr="00ED5B54">
              <w:rPr>
                <w:rFonts w:ascii="Times New Roman" w:eastAsia="標楷體" w:hAnsi="Times New Roman" w:cs="Times New Roman" w:hint="eastAsia"/>
                <w:szCs w:val="24"/>
              </w:rPr>
              <w:t>作</w:t>
            </w:r>
          </w:p>
          <w:p w14:paraId="5DAF4169" w14:textId="6FD37C00" w:rsidR="00CE0CA0" w:rsidRDefault="00CE0CA0" w:rsidP="00F960BD">
            <w:pPr>
              <w:pStyle w:val="a3"/>
              <w:numPr>
                <w:ilvl w:val="0"/>
                <w:numId w:val="32"/>
              </w:numPr>
              <w:overflowPunct w:val="0"/>
              <w:ind w:leftChars="0"/>
              <w:jc w:val="both"/>
              <w:rPr>
                <w:rFonts w:ascii="Times New Roman" w:eastAsia="標楷體" w:hAnsi="Times New Roman" w:cs="Times New Roman"/>
              </w:rPr>
            </w:pPr>
            <w:r w:rsidRPr="00B13024">
              <w:rPr>
                <w:rFonts w:ascii="Times New Roman" w:eastAsia="標楷體" w:hAnsi="Times New Roman" w:cs="Times New Roman" w:hint="eastAsia"/>
              </w:rPr>
              <w:t>依氣候法第</w:t>
            </w:r>
            <w:r w:rsidRPr="00B13024">
              <w:rPr>
                <w:rFonts w:ascii="Times New Roman" w:eastAsia="標楷體" w:hAnsi="Times New Roman" w:cs="Times New Roman" w:hint="eastAsia"/>
              </w:rPr>
              <w:t>10</w:t>
            </w:r>
            <w:r w:rsidRPr="00B13024">
              <w:rPr>
                <w:rFonts w:ascii="Times New Roman" w:eastAsia="標楷體" w:hAnsi="Times New Roman" w:cs="Times New Roman" w:hint="eastAsia"/>
              </w:rPr>
              <w:t>條規定，於</w:t>
            </w:r>
            <w:r w:rsidRPr="00B13024">
              <w:rPr>
                <w:rFonts w:ascii="Times New Roman" w:eastAsia="標楷體" w:hAnsi="Times New Roman" w:cs="Times New Roman" w:hint="eastAsia"/>
              </w:rPr>
              <w:t>114</w:t>
            </w:r>
            <w:r w:rsidRPr="00B13024">
              <w:rPr>
                <w:rFonts w:ascii="Times New Roman" w:eastAsia="標楷體" w:hAnsi="Times New Roman" w:cs="Times New Roman" w:hint="eastAsia"/>
              </w:rPr>
              <w:t>年</w:t>
            </w:r>
            <w:r w:rsidRPr="00B13024">
              <w:rPr>
                <w:rFonts w:ascii="Times New Roman" w:eastAsia="標楷體" w:hAnsi="Times New Roman" w:cs="Times New Roman" w:hint="eastAsia"/>
              </w:rPr>
              <w:t>2</w:t>
            </w:r>
            <w:r w:rsidRPr="00B13024">
              <w:rPr>
                <w:rFonts w:ascii="Times New Roman" w:eastAsia="標楷體" w:hAnsi="Times New Roman" w:cs="Times New Roman" w:hint="eastAsia"/>
              </w:rPr>
              <w:t>月</w:t>
            </w:r>
            <w:r w:rsidRPr="00B13024">
              <w:rPr>
                <w:rFonts w:ascii="Times New Roman" w:eastAsia="標楷體" w:hAnsi="Times New Roman" w:cs="Times New Roman" w:hint="eastAsia"/>
              </w:rPr>
              <w:t>7</w:t>
            </w:r>
            <w:r w:rsidRPr="00B13024">
              <w:rPr>
                <w:rFonts w:ascii="Times New Roman" w:eastAsia="標楷體" w:hAnsi="Times New Roman" w:cs="Times New Roman" w:hint="eastAsia"/>
              </w:rPr>
              <w:t>日召開「第三期溫室氣體階段管制目標草案」公聽會，廣徵意見據以訂修，並於</w:t>
            </w:r>
            <w:r w:rsidRPr="00B13024">
              <w:rPr>
                <w:rFonts w:ascii="Times New Roman" w:eastAsia="標楷體" w:hAnsi="Times New Roman" w:cs="Times New Roman" w:hint="eastAsia"/>
              </w:rPr>
              <w:t>3</w:t>
            </w:r>
            <w:r w:rsidRPr="00B13024">
              <w:rPr>
                <w:rFonts w:ascii="Times New Roman" w:eastAsia="標楷體" w:hAnsi="Times New Roman" w:cs="Times New Roman" w:hint="eastAsia"/>
              </w:rPr>
              <w:t>月</w:t>
            </w:r>
            <w:r w:rsidRPr="00B13024">
              <w:rPr>
                <w:rFonts w:ascii="Times New Roman" w:eastAsia="標楷體" w:hAnsi="Times New Roman" w:cs="Times New Roman" w:hint="eastAsia"/>
              </w:rPr>
              <w:t>19</w:t>
            </w:r>
            <w:r w:rsidRPr="00B13024">
              <w:rPr>
                <w:rFonts w:ascii="Times New Roman" w:eastAsia="標楷體" w:hAnsi="Times New Roman" w:cs="Times New Roman" w:hint="eastAsia"/>
              </w:rPr>
              <w:t>日併同公眾意見及部會回復情形報請行政院核定，經行政院於</w:t>
            </w:r>
            <w:r w:rsidRPr="00B13024">
              <w:rPr>
                <w:rFonts w:ascii="Times New Roman" w:eastAsia="標楷體" w:hAnsi="Times New Roman" w:cs="Times New Roman" w:hint="eastAsia"/>
              </w:rPr>
              <w:t>5</w:t>
            </w:r>
            <w:r w:rsidRPr="00B13024">
              <w:rPr>
                <w:rFonts w:ascii="Times New Roman" w:eastAsia="標楷體" w:hAnsi="Times New Roman" w:cs="Times New Roman" w:hint="eastAsia"/>
              </w:rPr>
              <w:t>月</w:t>
            </w:r>
            <w:r w:rsidRPr="00B13024">
              <w:rPr>
                <w:rFonts w:ascii="Times New Roman" w:eastAsia="標楷體" w:hAnsi="Times New Roman" w:cs="Times New Roman" w:hint="eastAsia"/>
              </w:rPr>
              <w:t>6</w:t>
            </w:r>
            <w:r w:rsidRPr="00B13024">
              <w:rPr>
                <w:rFonts w:ascii="Times New Roman" w:eastAsia="標楷體" w:hAnsi="Times New Roman" w:cs="Times New Roman" w:hint="eastAsia"/>
              </w:rPr>
              <w:t>日核定第三期溫室氣體階段管</w:t>
            </w:r>
            <w:r w:rsidRPr="00B13024">
              <w:rPr>
                <w:rFonts w:ascii="Times New Roman" w:eastAsia="標楷體" w:hAnsi="Times New Roman" w:cs="Times New Roman" w:hint="eastAsia"/>
              </w:rPr>
              <w:lastRenderedPageBreak/>
              <w:t>制目標（含臺灣總體減碳行動計畫），提升我國</w:t>
            </w:r>
            <w:r w:rsidRPr="00B13024">
              <w:rPr>
                <w:rFonts w:ascii="Times New Roman" w:eastAsia="標楷體" w:hAnsi="Times New Roman" w:cs="Times New Roman" w:hint="eastAsia"/>
              </w:rPr>
              <w:t>2030</w:t>
            </w:r>
            <w:r w:rsidRPr="00B13024">
              <w:rPr>
                <w:rFonts w:ascii="Times New Roman" w:eastAsia="標楷體" w:hAnsi="Times New Roman" w:cs="Times New Roman" w:hint="eastAsia"/>
              </w:rPr>
              <w:t>年減碳企圖心</w:t>
            </w:r>
            <w:r>
              <w:rPr>
                <w:rFonts w:ascii="Times New Roman" w:eastAsia="標楷體" w:hAnsi="Times New Roman" w:cs="Times New Roman" w:hint="eastAsia"/>
              </w:rPr>
              <w:t>。</w:t>
            </w:r>
          </w:p>
          <w:p w14:paraId="1F490DA1" w14:textId="6F4E22B1" w:rsidR="00CE0CA0" w:rsidRDefault="00CE0CA0" w:rsidP="00F960BD">
            <w:pPr>
              <w:pStyle w:val="a3"/>
              <w:numPr>
                <w:ilvl w:val="0"/>
                <w:numId w:val="32"/>
              </w:numPr>
              <w:overflowPunct w:val="0"/>
              <w:ind w:leftChars="0"/>
              <w:jc w:val="both"/>
              <w:rPr>
                <w:rFonts w:ascii="Times New Roman" w:eastAsia="標楷體" w:hAnsi="Times New Roman" w:cs="Times New Roman"/>
              </w:rPr>
            </w:pPr>
            <w:r w:rsidRPr="00B13024">
              <w:rPr>
                <w:rFonts w:ascii="Times New Roman" w:eastAsia="標楷體" w:hAnsi="Times New Roman" w:cs="Times New Roman" w:hint="eastAsia"/>
              </w:rPr>
              <w:t>依氣候法第</w:t>
            </w:r>
            <w:r w:rsidRPr="00B13024">
              <w:rPr>
                <w:rFonts w:ascii="Times New Roman" w:eastAsia="標楷體" w:hAnsi="Times New Roman" w:cs="Times New Roman" w:hint="eastAsia"/>
              </w:rPr>
              <w:t>13</w:t>
            </w:r>
            <w:r w:rsidRPr="00B13024">
              <w:rPr>
                <w:rFonts w:ascii="Times New Roman" w:eastAsia="標楷體" w:hAnsi="Times New Roman" w:cs="Times New Roman" w:hint="eastAsia"/>
              </w:rPr>
              <w:t>條規定，遵循聯合國政府間氣候變化專門委員會清冊統計指引，於</w:t>
            </w:r>
            <w:r w:rsidRPr="00B13024">
              <w:rPr>
                <w:rFonts w:ascii="Times New Roman" w:eastAsia="標楷體" w:hAnsi="Times New Roman" w:cs="Times New Roman" w:hint="eastAsia"/>
              </w:rPr>
              <w:t>114</w:t>
            </w:r>
            <w:r w:rsidRPr="00B13024">
              <w:rPr>
                <w:rFonts w:ascii="Times New Roman" w:eastAsia="標楷體" w:hAnsi="Times New Roman" w:cs="Times New Roman" w:hint="eastAsia"/>
              </w:rPr>
              <w:t>年</w:t>
            </w:r>
            <w:r w:rsidRPr="00B13024">
              <w:rPr>
                <w:rFonts w:ascii="Times New Roman" w:eastAsia="標楷體" w:hAnsi="Times New Roman" w:cs="Times New Roman" w:hint="eastAsia"/>
              </w:rPr>
              <w:t>5</w:t>
            </w:r>
            <w:r w:rsidRPr="00B13024">
              <w:rPr>
                <w:rFonts w:ascii="Times New Roman" w:eastAsia="標楷體" w:hAnsi="Times New Roman" w:cs="Times New Roman" w:hint="eastAsia"/>
              </w:rPr>
              <w:t>月</w:t>
            </w:r>
            <w:r w:rsidRPr="00B13024">
              <w:rPr>
                <w:rFonts w:ascii="Times New Roman" w:eastAsia="標楷體" w:hAnsi="Times New Roman" w:cs="Times New Roman" w:hint="eastAsia"/>
              </w:rPr>
              <w:t>26</w:t>
            </w:r>
            <w:r w:rsidRPr="00B13024">
              <w:rPr>
                <w:rFonts w:ascii="Times New Roman" w:eastAsia="標楷體" w:hAnsi="Times New Roman" w:cs="Times New Roman" w:hint="eastAsia"/>
              </w:rPr>
              <w:t>日完成發布「國家溫室氣體排放清冊報告」（</w:t>
            </w:r>
            <w:r w:rsidRPr="00B13024">
              <w:rPr>
                <w:rFonts w:ascii="Times New Roman" w:eastAsia="標楷體" w:hAnsi="Times New Roman" w:cs="Times New Roman" w:hint="eastAsia"/>
              </w:rPr>
              <w:t>2025</w:t>
            </w:r>
            <w:r w:rsidRPr="00B13024">
              <w:rPr>
                <w:rFonts w:ascii="Times New Roman" w:eastAsia="標楷體" w:hAnsi="Times New Roman" w:cs="Times New Roman" w:hint="eastAsia"/>
              </w:rPr>
              <w:t>年版），揭示我國溫室氣體排放統計資料</w:t>
            </w:r>
            <w:r>
              <w:rPr>
                <w:rFonts w:ascii="Times New Roman" w:eastAsia="標楷體" w:hAnsi="Times New Roman" w:cs="Times New Roman" w:hint="eastAsia"/>
              </w:rPr>
              <w:t>。</w:t>
            </w:r>
          </w:p>
          <w:p w14:paraId="2395DC3C" w14:textId="7EB32D66" w:rsidR="00CE0CA0" w:rsidRDefault="00CE0CA0" w:rsidP="00F960BD">
            <w:pPr>
              <w:pStyle w:val="a3"/>
              <w:numPr>
                <w:ilvl w:val="0"/>
                <w:numId w:val="32"/>
              </w:numPr>
              <w:overflowPunct w:val="0"/>
              <w:ind w:leftChars="0"/>
              <w:jc w:val="both"/>
              <w:rPr>
                <w:rFonts w:ascii="Times New Roman" w:eastAsia="標楷體" w:hAnsi="Times New Roman" w:cs="Times New Roman"/>
              </w:rPr>
            </w:pPr>
            <w:r w:rsidRPr="00B13024">
              <w:rPr>
                <w:rFonts w:ascii="Times New Roman" w:eastAsia="標楷體" w:hAnsi="Times New Roman" w:cs="Times New Roman" w:hint="eastAsia"/>
              </w:rPr>
              <w:t>接軌國際及「巴黎協定」規範，提出「中華民國（臺灣）</w:t>
            </w:r>
            <w:r w:rsidRPr="00B13024">
              <w:rPr>
                <w:rFonts w:ascii="Times New Roman" w:eastAsia="標楷體" w:hAnsi="Times New Roman" w:cs="Times New Roman" w:hint="eastAsia"/>
              </w:rPr>
              <w:t>2035</w:t>
            </w:r>
            <w:r w:rsidRPr="00B13024">
              <w:rPr>
                <w:rFonts w:ascii="Times New Roman" w:eastAsia="標楷體" w:hAnsi="Times New Roman" w:cs="Times New Roman" w:hint="eastAsia"/>
              </w:rPr>
              <w:t>年國家自定貢獻</w:t>
            </w:r>
            <w:r w:rsidRPr="00B13024">
              <w:rPr>
                <w:rFonts w:ascii="Times New Roman" w:eastAsia="標楷體" w:hAnsi="Times New Roman" w:cs="Times New Roman" w:hint="eastAsia"/>
              </w:rPr>
              <w:t>(NDC 3.0)</w:t>
            </w:r>
            <w:r w:rsidRPr="00B13024">
              <w:rPr>
                <w:rFonts w:ascii="Times New Roman" w:eastAsia="標楷體" w:hAnsi="Times New Roman" w:cs="Times New Roman" w:hint="eastAsia"/>
              </w:rPr>
              <w:t>草案」，並於</w:t>
            </w:r>
            <w:r w:rsidRPr="00B13024">
              <w:rPr>
                <w:rFonts w:ascii="Times New Roman" w:eastAsia="標楷體" w:hAnsi="Times New Roman" w:cs="Times New Roman" w:hint="eastAsia"/>
              </w:rPr>
              <w:t>114</w:t>
            </w:r>
            <w:r w:rsidRPr="00B13024">
              <w:rPr>
                <w:rFonts w:ascii="Times New Roman" w:eastAsia="標楷體" w:hAnsi="Times New Roman" w:cs="Times New Roman" w:hint="eastAsia"/>
              </w:rPr>
              <w:t>年</w:t>
            </w:r>
            <w:r w:rsidRPr="00B13024">
              <w:rPr>
                <w:rFonts w:ascii="Times New Roman" w:eastAsia="標楷體" w:hAnsi="Times New Roman" w:cs="Times New Roman" w:hint="eastAsia"/>
              </w:rPr>
              <w:t>8</w:t>
            </w:r>
            <w:r w:rsidRPr="00B13024">
              <w:rPr>
                <w:rFonts w:ascii="Times New Roman" w:eastAsia="標楷體" w:hAnsi="Times New Roman" w:cs="Times New Roman" w:hint="eastAsia"/>
              </w:rPr>
              <w:t>月召開</w:t>
            </w:r>
            <w:r w:rsidRPr="00B13024">
              <w:rPr>
                <w:rFonts w:ascii="Times New Roman" w:eastAsia="標楷體" w:hAnsi="Times New Roman" w:cs="Times New Roman" w:hint="eastAsia"/>
              </w:rPr>
              <w:t>2</w:t>
            </w:r>
            <w:r w:rsidRPr="00B13024">
              <w:rPr>
                <w:rFonts w:ascii="Times New Roman" w:eastAsia="標楷體" w:hAnsi="Times New Roman" w:cs="Times New Roman" w:hint="eastAsia"/>
              </w:rPr>
              <w:t>場次人權、性別、兒童與技術</w:t>
            </w:r>
            <w:r w:rsidR="00F11E74" w:rsidRPr="00F11E74">
              <w:rPr>
                <w:rFonts w:ascii="Times New Roman" w:eastAsia="標楷體" w:hAnsi="Times New Roman" w:cs="Times New Roman" w:hint="eastAsia"/>
              </w:rPr>
              <w:t>專家諮詢會議</w:t>
            </w:r>
            <w:r w:rsidRPr="00B13024">
              <w:rPr>
                <w:rFonts w:ascii="Times New Roman" w:eastAsia="標楷體" w:hAnsi="Times New Roman" w:cs="Times New Roman" w:hint="eastAsia"/>
              </w:rPr>
              <w:t>，於</w:t>
            </w:r>
            <w:r w:rsidRPr="00B13024">
              <w:rPr>
                <w:rFonts w:ascii="Times New Roman" w:eastAsia="標楷體" w:hAnsi="Times New Roman" w:cs="Times New Roman" w:hint="eastAsia"/>
              </w:rPr>
              <w:t>9</w:t>
            </w:r>
            <w:r w:rsidRPr="00B13024">
              <w:rPr>
                <w:rFonts w:ascii="Times New Roman" w:eastAsia="標楷體" w:hAnsi="Times New Roman" w:cs="Times New Roman" w:hint="eastAsia"/>
              </w:rPr>
              <w:t>月召開公眾座談會，並擴大青年參與，蒐集各方意見。草案經修訂後提報行政院，經行政院於</w:t>
            </w:r>
            <w:r w:rsidRPr="00B13024">
              <w:rPr>
                <w:rFonts w:ascii="Times New Roman" w:eastAsia="標楷體" w:hAnsi="Times New Roman" w:cs="Times New Roman" w:hint="eastAsia"/>
              </w:rPr>
              <w:t>114</w:t>
            </w:r>
            <w:r w:rsidRPr="00B13024">
              <w:rPr>
                <w:rFonts w:ascii="Times New Roman" w:eastAsia="標楷體" w:hAnsi="Times New Roman" w:cs="Times New Roman" w:hint="eastAsia"/>
              </w:rPr>
              <w:t>年</w:t>
            </w:r>
            <w:r w:rsidRPr="00B13024">
              <w:rPr>
                <w:rFonts w:ascii="Times New Roman" w:eastAsia="標楷體" w:hAnsi="Times New Roman" w:cs="Times New Roman" w:hint="eastAsia"/>
              </w:rPr>
              <w:t>11</w:t>
            </w:r>
            <w:r w:rsidRPr="00B13024">
              <w:rPr>
                <w:rFonts w:ascii="Times New Roman" w:eastAsia="標楷體" w:hAnsi="Times New Roman" w:cs="Times New Roman" w:hint="eastAsia"/>
              </w:rPr>
              <w:t>月</w:t>
            </w:r>
            <w:r w:rsidRPr="00B13024">
              <w:rPr>
                <w:rFonts w:ascii="Times New Roman" w:eastAsia="標楷體" w:hAnsi="Times New Roman" w:cs="Times New Roman" w:hint="eastAsia"/>
              </w:rPr>
              <w:t>3</w:t>
            </w:r>
            <w:r w:rsidRPr="00B13024">
              <w:rPr>
                <w:rFonts w:ascii="Times New Roman" w:eastAsia="標楷體" w:hAnsi="Times New Roman" w:cs="Times New Roman" w:hint="eastAsia"/>
              </w:rPr>
              <w:t>日核定，以設定</w:t>
            </w:r>
            <w:r w:rsidRPr="00B13024">
              <w:rPr>
                <w:rFonts w:ascii="Times New Roman" w:eastAsia="標楷體" w:hAnsi="Times New Roman" w:cs="Times New Roman" w:hint="eastAsia"/>
              </w:rPr>
              <w:t>2035</w:t>
            </w:r>
            <w:r w:rsidRPr="00B13024">
              <w:rPr>
                <w:rFonts w:ascii="Times New Roman" w:eastAsia="標楷體" w:hAnsi="Times New Roman" w:cs="Times New Roman" w:hint="eastAsia"/>
              </w:rPr>
              <w:t>年國家溫室氣體淨排放量相較基準年減少</w:t>
            </w:r>
            <w:r w:rsidRPr="00B13024">
              <w:rPr>
                <w:rFonts w:ascii="Times New Roman" w:eastAsia="標楷體" w:hAnsi="Times New Roman" w:cs="Times New Roman" w:hint="eastAsia"/>
              </w:rPr>
              <w:t>38</w:t>
            </w:r>
            <w:r w:rsidRPr="00B13024">
              <w:rPr>
                <w:rFonts w:ascii="Times New Roman" w:eastAsia="標楷體" w:hAnsi="Times New Roman" w:cs="Times New Roman" w:hint="eastAsia"/>
              </w:rPr>
              <w:t>±</w:t>
            </w:r>
            <w:r w:rsidRPr="00B13024">
              <w:rPr>
                <w:rFonts w:ascii="Times New Roman" w:eastAsia="標楷體" w:hAnsi="Times New Roman" w:cs="Times New Roman" w:hint="eastAsia"/>
              </w:rPr>
              <w:t>2</w:t>
            </w:r>
            <w:r w:rsidR="0079245A">
              <w:rPr>
                <w:rFonts w:ascii="Times New Roman" w:eastAsia="標楷體" w:hAnsi="Times New Roman" w:cs="Times New Roman"/>
              </w:rPr>
              <w:t>%</w:t>
            </w:r>
            <w:r w:rsidRPr="00B13024">
              <w:rPr>
                <w:rFonts w:ascii="Times New Roman" w:eastAsia="標楷體" w:hAnsi="Times New Roman" w:cs="Times New Roman" w:hint="eastAsia"/>
              </w:rPr>
              <w:t>的目標</w:t>
            </w:r>
            <w:r>
              <w:rPr>
                <w:rFonts w:ascii="Times New Roman" w:eastAsia="標楷體" w:hAnsi="Times New Roman" w:cs="Times New Roman" w:hint="eastAsia"/>
              </w:rPr>
              <w:t>。</w:t>
            </w:r>
          </w:p>
          <w:p w14:paraId="50B871B7" w14:textId="73FFC446" w:rsidR="00CE0CA0" w:rsidRDefault="00CE0CA0" w:rsidP="00F960BD">
            <w:pPr>
              <w:pStyle w:val="a3"/>
              <w:numPr>
                <w:ilvl w:val="0"/>
                <w:numId w:val="32"/>
              </w:numPr>
              <w:overflowPunct w:val="0"/>
              <w:ind w:leftChars="0"/>
              <w:jc w:val="both"/>
              <w:rPr>
                <w:rFonts w:ascii="Times New Roman" w:eastAsia="標楷體" w:hAnsi="Times New Roman" w:cs="Times New Roman"/>
              </w:rPr>
            </w:pPr>
            <w:r w:rsidRPr="00B13024">
              <w:rPr>
                <w:rFonts w:ascii="Times New Roman" w:eastAsia="標楷體" w:hAnsi="Times New Roman" w:cs="Times New Roman" w:hint="eastAsia"/>
              </w:rPr>
              <w:t>依循「巴黎協定」增強透明度架構</w:t>
            </w:r>
            <w:r w:rsidRPr="00B13024">
              <w:rPr>
                <w:rFonts w:ascii="Times New Roman" w:eastAsia="標楷體" w:hAnsi="Times New Roman" w:cs="Times New Roman" w:hint="eastAsia"/>
              </w:rPr>
              <w:t>(ETF)</w:t>
            </w:r>
            <w:r w:rsidRPr="00B13024">
              <w:rPr>
                <w:rFonts w:ascii="Times New Roman" w:eastAsia="標楷體" w:hAnsi="Times New Roman" w:cs="Times New Roman" w:hint="eastAsia"/>
              </w:rPr>
              <w:t>規範，本部彙編「溫室氣體國家報告」及</w:t>
            </w:r>
            <w:r w:rsidRPr="00FA2907">
              <w:rPr>
                <w:rFonts w:ascii="Times New Roman" w:eastAsia="標楷體" w:hAnsi="Times New Roman" w:cs="Times New Roman" w:hint="eastAsia"/>
              </w:rPr>
              <w:t>「</w:t>
            </w:r>
            <w:r w:rsidRPr="00FA2907">
              <w:rPr>
                <w:rFonts w:ascii="Times New Roman" w:eastAsia="標楷體" w:hAnsi="Times New Roman" w:cs="Times New Roman" w:hint="eastAsia"/>
              </w:rPr>
              <w:t>2024</w:t>
            </w:r>
            <w:r w:rsidRPr="00FA2907">
              <w:rPr>
                <w:rFonts w:ascii="Times New Roman" w:eastAsia="標楷體" w:hAnsi="Times New Roman" w:cs="Times New Roman" w:hint="eastAsia"/>
              </w:rPr>
              <w:t>年中華民國（臺灣）兩年期透明度報告</w:t>
            </w:r>
            <w:r w:rsidRPr="00FA2907">
              <w:rPr>
                <w:rFonts w:ascii="Times New Roman" w:eastAsia="標楷體" w:hAnsi="Times New Roman" w:cs="Times New Roman" w:hint="eastAsia"/>
              </w:rPr>
              <w:t>(BTR)</w:t>
            </w:r>
            <w:r w:rsidRPr="00FA2907">
              <w:rPr>
                <w:rFonts w:ascii="Times New Roman" w:eastAsia="標楷體" w:hAnsi="Times New Roman" w:cs="Times New Roman" w:hint="eastAsia"/>
              </w:rPr>
              <w:t>」中英文版</w:t>
            </w:r>
            <w:r w:rsidRPr="00B13024">
              <w:rPr>
                <w:rFonts w:ascii="Times New Roman" w:eastAsia="標楷體" w:hAnsi="Times New Roman" w:cs="Times New Roman" w:hint="eastAsia"/>
              </w:rPr>
              <w:t>，經行政院分別於</w:t>
            </w:r>
            <w:r w:rsidRPr="00B13024">
              <w:rPr>
                <w:rFonts w:ascii="Times New Roman" w:eastAsia="標楷體" w:hAnsi="Times New Roman" w:cs="Times New Roman" w:hint="eastAsia"/>
              </w:rPr>
              <w:t>114</w:t>
            </w:r>
            <w:r w:rsidRPr="00B13024">
              <w:rPr>
                <w:rFonts w:ascii="Times New Roman" w:eastAsia="標楷體" w:hAnsi="Times New Roman" w:cs="Times New Roman" w:hint="eastAsia"/>
              </w:rPr>
              <w:t>年</w:t>
            </w:r>
            <w:r w:rsidRPr="00B13024">
              <w:rPr>
                <w:rFonts w:ascii="Times New Roman" w:eastAsia="標楷體" w:hAnsi="Times New Roman" w:cs="Times New Roman" w:hint="eastAsia"/>
              </w:rPr>
              <w:t>6</w:t>
            </w:r>
            <w:r w:rsidRPr="00B13024">
              <w:rPr>
                <w:rFonts w:ascii="Times New Roman" w:eastAsia="標楷體" w:hAnsi="Times New Roman" w:cs="Times New Roman" w:hint="eastAsia"/>
              </w:rPr>
              <w:t>月</w:t>
            </w:r>
            <w:r w:rsidRPr="00B13024">
              <w:rPr>
                <w:rFonts w:ascii="Times New Roman" w:eastAsia="標楷體" w:hAnsi="Times New Roman" w:cs="Times New Roman" w:hint="eastAsia"/>
              </w:rPr>
              <w:t>11</w:t>
            </w:r>
            <w:r w:rsidRPr="00B13024">
              <w:rPr>
                <w:rFonts w:ascii="Times New Roman" w:eastAsia="標楷體" w:hAnsi="Times New Roman" w:cs="Times New Roman" w:hint="eastAsia"/>
              </w:rPr>
              <w:t>日及</w:t>
            </w:r>
            <w:r w:rsidRPr="00B13024">
              <w:rPr>
                <w:rFonts w:ascii="Times New Roman" w:eastAsia="標楷體" w:hAnsi="Times New Roman" w:cs="Times New Roman" w:hint="eastAsia"/>
              </w:rPr>
              <w:t>7</w:t>
            </w:r>
            <w:r w:rsidRPr="00B13024">
              <w:rPr>
                <w:rFonts w:ascii="Times New Roman" w:eastAsia="標楷體" w:hAnsi="Times New Roman" w:cs="Times New Roman" w:hint="eastAsia"/>
              </w:rPr>
              <w:t>月</w:t>
            </w:r>
            <w:r w:rsidRPr="00B13024">
              <w:rPr>
                <w:rFonts w:ascii="Times New Roman" w:eastAsia="標楷體" w:hAnsi="Times New Roman" w:cs="Times New Roman" w:hint="eastAsia"/>
              </w:rPr>
              <w:t>2</w:t>
            </w:r>
            <w:r w:rsidRPr="00B13024">
              <w:rPr>
                <w:rFonts w:ascii="Times New Roman" w:eastAsia="標楷體" w:hAnsi="Times New Roman" w:cs="Times New Roman" w:hint="eastAsia"/>
              </w:rPr>
              <w:t>日核定，並對外公開</w:t>
            </w:r>
            <w:r>
              <w:rPr>
                <w:rFonts w:ascii="Times New Roman" w:eastAsia="標楷體" w:hAnsi="Times New Roman" w:cs="Times New Roman" w:hint="eastAsia"/>
              </w:rPr>
              <w:t>。</w:t>
            </w:r>
          </w:p>
          <w:p w14:paraId="4B75F3C8" w14:textId="42C435D6" w:rsidR="00CE0CA0" w:rsidRDefault="00CE0CA0" w:rsidP="00F960BD">
            <w:pPr>
              <w:pStyle w:val="a3"/>
              <w:numPr>
                <w:ilvl w:val="0"/>
                <w:numId w:val="32"/>
              </w:numPr>
              <w:overflowPunct w:val="0"/>
              <w:ind w:leftChars="0"/>
              <w:jc w:val="both"/>
              <w:rPr>
                <w:rFonts w:ascii="Times New Roman" w:eastAsia="標楷體" w:hAnsi="Times New Roman" w:cs="Times New Roman"/>
              </w:rPr>
            </w:pPr>
            <w:r w:rsidRPr="00FA2907">
              <w:rPr>
                <w:rFonts w:ascii="Times New Roman" w:eastAsia="標楷體" w:hAnsi="Times New Roman" w:cs="Times New Roman" w:hint="eastAsia"/>
              </w:rPr>
              <w:t>114</w:t>
            </w:r>
            <w:r w:rsidRPr="00FA2907">
              <w:rPr>
                <w:rFonts w:ascii="Times New Roman" w:eastAsia="標楷體" w:hAnsi="Times New Roman" w:cs="Times New Roman" w:hint="eastAsia"/>
              </w:rPr>
              <w:t>年</w:t>
            </w:r>
            <w:r w:rsidRPr="00FA2907">
              <w:rPr>
                <w:rFonts w:ascii="Times New Roman" w:eastAsia="標楷體" w:hAnsi="Times New Roman" w:cs="Times New Roman" w:hint="eastAsia"/>
              </w:rPr>
              <w:t>5</w:t>
            </w:r>
            <w:r w:rsidRPr="00FA2907">
              <w:rPr>
                <w:rFonts w:ascii="Times New Roman" w:eastAsia="標楷體" w:hAnsi="Times New Roman" w:cs="Times New Roman" w:hint="eastAsia"/>
              </w:rPr>
              <w:t>月</w:t>
            </w:r>
            <w:r w:rsidRPr="00FA2907">
              <w:rPr>
                <w:rFonts w:ascii="Times New Roman" w:eastAsia="標楷體" w:hAnsi="Times New Roman" w:cs="Times New Roman" w:hint="eastAsia"/>
              </w:rPr>
              <w:t>23</w:t>
            </w:r>
            <w:r w:rsidRPr="00FA2907">
              <w:rPr>
                <w:rFonts w:ascii="Times New Roman" w:eastAsia="標楷體" w:hAnsi="Times New Roman" w:cs="Times New Roman" w:hint="eastAsia"/>
              </w:rPr>
              <w:t>日啟動綠色成長聯盟，建構橫跨公私部門的協作平臺，辦理綠色成長聯盟國際交流，推動國際減碳合作、強化綠色產業鏈與公私協力機制、辦理論壇、訓練與交流活動，加速我國碳市場制度與國際的接軌，以利未來推動總量管制及排放交易制度</w:t>
            </w:r>
            <w:r>
              <w:rPr>
                <w:rFonts w:ascii="Times New Roman" w:eastAsia="標楷體" w:hAnsi="Times New Roman" w:cs="Times New Roman" w:hint="eastAsia"/>
              </w:rPr>
              <w:t>。</w:t>
            </w:r>
          </w:p>
          <w:p w14:paraId="7C5238CB" w14:textId="5EC17087" w:rsidR="00CE0CA0" w:rsidRPr="00CE0CA0" w:rsidRDefault="00CE0CA0" w:rsidP="00F960BD">
            <w:pPr>
              <w:pStyle w:val="a3"/>
              <w:numPr>
                <w:ilvl w:val="0"/>
                <w:numId w:val="32"/>
              </w:numPr>
              <w:overflowPunct w:val="0"/>
              <w:ind w:leftChars="0"/>
              <w:jc w:val="both"/>
              <w:rPr>
                <w:rFonts w:ascii="Times New Roman" w:eastAsia="標楷體" w:hAnsi="Times New Roman" w:cs="Times New Roman"/>
              </w:rPr>
            </w:pPr>
            <w:r w:rsidRPr="0084472A">
              <w:rPr>
                <w:rFonts w:ascii="Times New Roman" w:eastAsia="標楷體" w:hAnsi="Times New Roman" w:cs="Times New Roman" w:hint="eastAsia"/>
                <w:szCs w:val="20"/>
              </w:rPr>
              <w:t>在巴黎協定碳信用機制下首次攜手友邦合作推動，</w:t>
            </w:r>
            <w:r w:rsidRPr="0084472A">
              <w:rPr>
                <w:rFonts w:ascii="Times New Roman" w:eastAsia="標楷體" w:hAnsi="Times New Roman" w:cs="Times New Roman" w:hint="eastAsia"/>
                <w:szCs w:val="20"/>
              </w:rPr>
              <w:t>114</w:t>
            </w:r>
            <w:r w:rsidRPr="0084472A">
              <w:rPr>
                <w:rFonts w:ascii="Times New Roman" w:eastAsia="標楷體" w:hAnsi="Times New Roman" w:cs="Times New Roman" w:hint="eastAsia"/>
                <w:szCs w:val="20"/>
              </w:rPr>
              <w:t>年</w:t>
            </w:r>
            <w:r w:rsidRPr="0084472A">
              <w:rPr>
                <w:rFonts w:ascii="Times New Roman" w:eastAsia="標楷體" w:hAnsi="Times New Roman" w:cs="Times New Roman" w:hint="eastAsia"/>
                <w:szCs w:val="20"/>
              </w:rPr>
              <w:t>10</w:t>
            </w:r>
            <w:r w:rsidRPr="0084472A">
              <w:rPr>
                <w:rFonts w:ascii="Times New Roman" w:eastAsia="標楷體" w:hAnsi="Times New Roman" w:cs="Times New Roman" w:hint="eastAsia"/>
                <w:szCs w:val="20"/>
              </w:rPr>
              <w:t>月</w:t>
            </w:r>
            <w:r w:rsidRPr="0084472A">
              <w:rPr>
                <w:rFonts w:ascii="Times New Roman" w:eastAsia="標楷體" w:hAnsi="Times New Roman" w:cs="Times New Roman" w:hint="eastAsia"/>
                <w:szCs w:val="20"/>
              </w:rPr>
              <w:t>1</w:t>
            </w:r>
            <w:r w:rsidRPr="0084472A">
              <w:rPr>
                <w:rFonts w:ascii="Times New Roman" w:eastAsia="標楷體" w:hAnsi="Times New Roman" w:cs="Times New Roman" w:hint="eastAsia"/>
                <w:szCs w:val="20"/>
              </w:rPr>
              <w:t>日與巴拉圭簽署「在《巴黎協定》下合作備忘錄」，展開減碳與技術合作，落實國家自定貢獻的減碳目標與行動。並與巴拉圭環境及永續發展部，啟動</w:t>
            </w:r>
            <w:r w:rsidRPr="0084472A">
              <w:rPr>
                <w:rFonts w:ascii="Times New Roman" w:eastAsia="標楷體" w:hAnsi="Times New Roman" w:cs="Times New Roman" w:hint="eastAsia"/>
                <w:szCs w:val="20"/>
              </w:rPr>
              <w:t>12</w:t>
            </w:r>
            <w:r w:rsidRPr="0084472A">
              <w:rPr>
                <w:rFonts w:ascii="Times New Roman" w:eastAsia="標楷體" w:hAnsi="Times New Roman" w:cs="Times New Roman" w:hint="eastAsia"/>
                <w:szCs w:val="20"/>
              </w:rPr>
              <w:t>項「臺巴環境治理行動方案」，共推氣候治理、循環經濟及環境治理等三面向雙邊合作</w:t>
            </w:r>
            <w:r>
              <w:rPr>
                <w:rFonts w:ascii="Times New Roman" w:eastAsia="標楷體" w:hAnsi="Times New Roman" w:cs="Times New Roman" w:hint="eastAsia"/>
                <w:szCs w:val="20"/>
              </w:rPr>
              <w:t>。</w:t>
            </w:r>
          </w:p>
          <w:p w14:paraId="3E06C0E9" w14:textId="2404366B" w:rsidR="00CE0CA0" w:rsidRPr="00CE0CA0" w:rsidRDefault="00CE0CA0" w:rsidP="00F960BD">
            <w:pPr>
              <w:pStyle w:val="a3"/>
              <w:numPr>
                <w:ilvl w:val="0"/>
                <w:numId w:val="32"/>
              </w:numPr>
              <w:overflowPunct w:val="0"/>
              <w:ind w:leftChars="0"/>
              <w:jc w:val="both"/>
              <w:rPr>
                <w:rFonts w:ascii="Times New Roman" w:eastAsia="標楷體" w:hAnsi="Times New Roman" w:cs="Times New Roman"/>
              </w:rPr>
            </w:pPr>
            <w:r w:rsidRPr="0084472A">
              <w:rPr>
                <w:rFonts w:ascii="Times New Roman" w:eastAsia="標楷體" w:hAnsi="Times New Roman" w:cs="Times New Roman" w:hint="eastAsia"/>
                <w:bCs/>
                <w:szCs w:val="20"/>
              </w:rPr>
              <w:t>統籌行政部會組團赴巴西貝倫參加聯合國氣候變化綱要公約第</w:t>
            </w:r>
            <w:r w:rsidRPr="0084472A">
              <w:rPr>
                <w:rFonts w:ascii="Times New Roman" w:eastAsia="標楷體" w:hAnsi="Times New Roman" w:cs="Times New Roman" w:hint="eastAsia"/>
                <w:bCs/>
                <w:szCs w:val="20"/>
              </w:rPr>
              <w:t>30</w:t>
            </w:r>
            <w:r w:rsidRPr="0084472A">
              <w:rPr>
                <w:rFonts w:ascii="Times New Roman" w:eastAsia="標楷體" w:hAnsi="Times New Roman" w:cs="Times New Roman" w:hint="eastAsia"/>
                <w:bCs/>
                <w:szCs w:val="20"/>
              </w:rPr>
              <w:t>次締約方大會</w:t>
            </w:r>
            <w:r w:rsidRPr="0084472A">
              <w:rPr>
                <w:rFonts w:ascii="Times New Roman" w:eastAsia="標楷體" w:hAnsi="Times New Roman" w:cs="Times New Roman" w:hint="eastAsia"/>
                <w:bCs/>
                <w:szCs w:val="20"/>
              </w:rPr>
              <w:t xml:space="preserve">(UNFCCC </w:t>
            </w:r>
            <w:r w:rsidRPr="0084472A">
              <w:rPr>
                <w:rFonts w:ascii="Times New Roman" w:eastAsia="標楷體" w:hAnsi="Times New Roman" w:cs="Times New Roman" w:hint="eastAsia"/>
                <w:bCs/>
                <w:szCs w:val="20"/>
              </w:rPr>
              <w:lastRenderedPageBreak/>
              <w:t>COP30)</w:t>
            </w:r>
            <w:r w:rsidRPr="0084472A">
              <w:rPr>
                <w:rFonts w:ascii="Times New Roman" w:eastAsia="標楷體" w:hAnsi="Times New Roman" w:cs="Times New Roman" w:hint="eastAsia"/>
                <w:bCs/>
                <w:szCs w:val="20"/>
              </w:rPr>
              <w:t>，實地掌握氣候公約及全球氣候談判最新動態，並與友邦及友好國家進行</w:t>
            </w:r>
            <w:r w:rsidRPr="0084472A">
              <w:rPr>
                <w:rFonts w:ascii="Times New Roman" w:eastAsia="標楷體" w:hAnsi="Times New Roman" w:cs="Times New Roman" w:hint="eastAsia"/>
                <w:bCs/>
                <w:szCs w:val="20"/>
              </w:rPr>
              <w:t>35</w:t>
            </w:r>
            <w:r w:rsidRPr="0084472A">
              <w:rPr>
                <w:rFonts w:ascii="Times New Roman" w:eastAsia="標楷體" w:hAnsi="Times New Roman" w:cs="Times New Roman" w:hint="eastAsia"/>
                <w:bCs/>
                <w:szCs w:val="20"/>
              </w:rPr>
              <w:t>場雙邊會談，協助促成國內</w:t>
            </w:r>
            <w:r w:rsidRPr="0084472A">
              <w:rPr>
                <w:rFonts w:ascii="Times New Roman" w:eastAsia="標楷體" w:hAnsi="Times New Roman" w:cs="Times New Roman" w:hint="eastAsia"/>
                <w:bCs/>
                <w:szCs w:val="20"/>
              </w:rPr>
              <w:t>NGO</w:t>
            </w:r>
            <w:r w:rsidRPr="0084472A">
              <w:rPr>
                <w:rFonts w:ascii="Times New Roman" w:eastAsia="標楷體" w:hAnsi="Times New Roman" w:cs="Times New Roman" w:hint="eastAsia"/>
                <w:bCs/>
                <w:szCs w:val="20"/>
              </w:rPr>
              <w:t>與友邦辦理</w:t>
            </w:r>
            <w:r w:rsidRPr="0084472A">
              <w:rPr>
                <w:rFonts w:ascii="Times New Roman" w:eastAsia="標楷體" w:hAnsi="Times New Roman" w:cs="Times New Roman" w:hint="eastAsia"/>
                <w:bCs/>
                <w:szCs w:val="20"/>
              </w:rPr>
              <w:t>4</w:t>
            </w:r>
            <w:r w:rsidRPr="0084472A">
              <w:rPr>
                <w:rFonts w:ascii="Times New Roman" w:eastAsia="標楷體" w:hAnsi="Times New Roman" w:cs="Times New Roman" w:hint="eastAsia"/>
                <w:bCs/>
                <w:szCs w:val="20"/>
              </w:rPr>
              <w:t>場周邊會議及</w:t>
            </w:r>
            <w:r w:rsidRPr="0084472A">
              <w:rPr>
                <w:rFonts w:ascii="Times New Roman" w:eastAsia="標楷體" w:hAnsi="Times New Roman" w:cs="Times New Roman" w:hint="eastAsia"/>
                <w:bCs/>
                <w:szCs w:val="20"/>
              </w:rPr>
              <w:t>35</w:t>
            </w:r>
            <w:r w:rsidRPr="0084472A">
              <w:rPr>
                <w:rFonts w:ascii="Times New Roman" w:eastAsia="標楷體" w:hAnsi="Times New Roman" w:cs="Times New Roman" w:hint="eastAsia"/>
                <w:bCs/>
                <w:szCs w:val="20"/>
              </w:rPr>
              <w:t>場小型論壇與交流分享會</w:t>
            </w:r>
            <w:r>
              <w:rPr>
                <w:rFonts w:ascii="Times New Roman" w:eastAsia="標楷體" w:hAnsi="Times New Roman" w:cs="Times New Roman" w:hint="eastAsia"/>
                <w:bCs/>
                <w:szCs w:val="20"/>
              </w:rPr>
              <w:t>。</w:t>
            </w:r>
          </w:p>
          <w:p w14:paraId="610867F6" w14:textId="2CD0ECF2" w:rsidR="00FD09F4" w:rsidRPr="00CD0E54" w:rsidRDefault="00144BE9" w:rsidP="00F960BD">
            <w:pPr>
              <w:pStyle w:val="a3"/>
              <w:numPr>
                <w:ilvl w:val="0"/>
                <w:numId w:val="32"/>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提出我國</w:t>
            </w:r>
            <w:r w:rsidRPr="00CD0E54">
              <w:rPr>
                <w:rFonts w:ascii="Times New Roman" w:eastAsia="標楷體" w:hAnsi="Times New Roman" w:cs="Times New Roman" w:hint="eastAsia"/>
              </w:rPr>
              <w:t>2030</w:t>
            </w:r>
            <w:r w:rsidRPr="00CD0E54">
              <w:rPr>
                <w:rFonts w:ascii="Times New Roman" w:eastAsia="標楷體" w:hAnsi="Times New Roman" w:cs="Times New Roman" w:hint="eastAsia"/>
              </w:rPr>
              <w:t>、</w:t>
            </w:r>
            <w:r w:rsidRPr="00CD0E54">
              <w:rPr>
                <w:rFonts w:ascii="Times New Roman" w:eastAsia="標楷體" w:hAnsi="Times New Roman" w:cs="Times New Roman" w:hint="eastAsia"/>
              </w:rPr>
              <w:t>2032</w:t>
            </w:r>
            <w:r w:rsidRPr="00CD0E54">
              <w:rPr>
                <w:rFonts w:ascii="Times New Roman" w:eastAsia="標楷體" w:hAnsi="Times New Roman" w:cs="Times New Roman" w:hint="eastAsia"/>
              </w:rPr>
              <w:t>及</w:t>
            </w:r>
            <w:r w:rsidRPr="00CD0E54">
              <w:rPr>
                <w:rFonts w:ascii="Times New Roman" w:eastAsia="標楷體" w:hAnsi="Times New Roman" w:cs="Times New Roman" w:hint="eastAsia"/>
              </w:rPr>
              <w:t>2035</w:t>
            </w:r>
            <w:r w:rsidRPr="00CD0E54">
              <w:rPr>
                <w:rFonts w:ascii="Times New Roman" w:eastAsia="標楷體" w:hAnsi="Times New Roman" w:cs="Times New Roman" w:hint="eastAsia"/>
              </w:rPr>
              <w:t>年減碳新目標，啟動六大部門減碳旗艦行動計畫的社會溝通會議，並建立管考追蹤機制。</w:t>
            </w:r>
          </w:p>
          <w:p w14:paraId="1BACC903" w14:textId="48C55E9E" w:rsidR="00FD09F4" w:rsidRPr="00E000BD" w:rsidRDefault="00FD09F4" w:rsidP="00F960BD">
            <w:pPr>
              <w:pStyle w:val="a3"/>
              <w:numPr>
                <w:ilvl w:val="0"/>
                <w:numId w:val="34"/>
              </w:numPr>
              <w:overflowPunct w:val="0"/>
              <w:ind w:leftChars="0" w:left="510"/>
              <w:jc w:val="both"/>
              <w:rPr>
                <w:rFonts w:ascii="Times New Roman" w:eastAsia="標楷體" w:hAnsi="Times New Roman" w:cs="Times New Roman"/>
                <w:szCs w:val="20"/>
              </w:rPr>
            </w:pPr>
            <w:r w:rsidRPr="00E000BD">
              <w:rPr>
                <w:rFonts w:ascii="Times New Roman" w:eastAsia="標楷體" w:hAnsi="Times New Roman" w:cs="Times New Roman"/>
                <w:szCs w:val="20"/>
              </w:rPr>
              <w:t>溫室氣體減緩政策規劃</w:t>
            </w:r>
          </w:p>
          <w:p w14:paraId="4EA83CA6" w14:textId="303A302B" w:rsidR="00FD09F4" w:rsidRDefault="00CE0CA0" w:rsidP="00F960BD">
            <w:pPr>
              <w:pStyle w:val="a3"/>
              <w:numPr>
                <w:ilvl w:val="0"/>
                <w:numId w:val="33"/>
              </w:numPr>
              <w:overflowPunct w:val="0"/>
              <w:ind w:leftChars="0"/>
              <w:jc w:val="both"/>
              <w:rPr>
                <w:rFonts w:ascii="Times New Roman" w:eastAsia="標楷體" w:hAnsi="Times New Roman" w:cs="Times New Roman"/>
              </w:rPr>
            </w:pPr>
            <w:r w:rsidRPr="00B13024">
              <w:rPr>
                <w:rFonts w:ascii="Times New Roman" w:eastAsia="標楷體" w:hAnsi="Times New Roman" w:cs="Times New Roman" w:hint="eastAsia"/>
              </w:rPr>
              <w:t>依氣候法第</w:t>
            </w:r>
            <w:r w:rsidRPr="00B13024">
              <w:rPr>
                <w:rFonts w:ascii="Times New Roman" w:eastAsia="標楷體" w:hAnsi="Times New Roman" w:cs="Times New Roman" w:hint="eastAsia"/>
              </w:rPr>
              <w:t>11</w:t>
            </w:r>
            <w:r w:rsidRPr="00B13024">
              <w:rPr>
                <w:rFonts w:ascii="Times New Roman" w:eastAsia="標楷體" w:hAnsi="Times New Roman" w:cs="Times New Roman" w:hint="eastAsia"/>
              </w:rPr>
              <w:t>條暨同法施行細則第</w:t>
            </w:r>
            <w:r w:rsidRPr="00B13024">
              <w:rPr>
                <w:rFonts w:ascii="Times New Roman" w:eastAsia="標楷體" w:hAnsi="Times New Roman" w:cs="Times New Roman" w:hint="eastAsia"/>
              </w:rPr>
              <w:t>7</w:t>
            </w:r>
            <w:r w:rsidRPr="00B13024">
              <w:rPr>
                <w:rFonts w:ascii="Times New Roman" w:eastAsia="標楷體" w:hAnsi="Times New Roman" w:cs="Times New Roman" w:hint="eastAsia"/>
              </w:rPr>
              <w:t>條規定，六大部門主管機關應於各期階段管制目標核定後</w:t>
            </w:r>
            <w:r w:rsidRPr="00B13024">
              <w:rPr>
                <w:rFonts w:ascii="Times New Roman" w:eastAsia="標楷體" w:hAnsi="Times New Roman" w:cs="Times New Roman" w:hint="eastAsia"/>
              </w:rPr>
              <w:t>6</w:t>
            </w:r>
            <w:r w:rsidRPr="00B13024">
              <w:rPr>
                <w:rFonts w:ascii="Times New Roman" w:eastAsia="標楷體" w:hAnsi="Times New Roman" w:cs="Times New Roman" w:hint="eastAsia"/>
              </w:rPr>
              <w:t>個月內，訂修所屬部門溫室氣體減量行動方案（下稱部門行動方案）。本部與六大部門主管機關於</w:t>
            </w:r>
            <w:r>
              <w:rPr>
                <w:rFonts w:ascii="Times New Roman" w:eastAsia="標楷體" w:hAnsi="Times New Roman" w:cs="Times New Roman" w:hint="eastAsia"/>
              </w:rPr>
              <w:t>114</w:t>
            </w:r>
            <w:r>
              <w:rPr>
                <w:rFonts w:ascii="Times New Roman" w:eastAsia="標楷體" w:hAnsi="Times New Roman" w:cs="Times New Roman" w:hint="eastAsia"/>
              </w:rPr>
              <w:t>年</w:t>
            </w:r>
            <w:r w:rsidRPr="00B13024">
              <w:rPr>
                <w:rFonts w:ascii="Times New Roman" w:eastAsia="標楷體" w:hAnsi="Times New Roman" w:cs="Times New Roman" w:hint="eastAsia"/>
              </w:rPr>
              <w:t>7</w:t>
            </w:r>
            <w:r w:rsidRPr="00B13024">
              <w:rPr>
                <w:rFonts w:ascii="Times New Roman" w:eastAsia="標楷體" w:hAnsi="Times New Roman" w:cs="Times New Roman" w:hint="eastAsia"/>
              </w:rPr>
              <w:t>月</w:t>
            </w:r>
            <w:r w:rsidRPr="00B13024">
              <w:rPr>
                <w:rFonts w:ascii="Times New Roman" w:eastAsia="標楷體" w:hAnsi="Times New Roman" w:cs="Times New Roman" w:hint="eastAsia"/>
              </w:rPr>
              <w:t>10</w:t>
            </w:r>
            <w:r w:rsidRPr="00B13024">
              <w:rPr>
                <w:rFonts w:ascii="Times New Roman" w:eastAsia="標楷體" w:hAnsi="Times New Roman" w:cs="Times New Roman" w:hint="eastAsia"/>
              </w:rPr>
              <w:t>日召開第三期部門溫室氣體減量行動方案公聽會，廣徵意見，於</w:t>
            </w:r>
            <w:r>
              <w:rPr>
                <w:rFonts w:ascii="Times New Roman" w:eastAsia="標楷體" w:hAnsi="Times New Roman" w:cs="Times New Roman" w:hint="eastAsia"/>
              </w:rPr>
              <w:t>114</w:t>
            </w:r>
            <w:r>
              <w:rPr>
                <w:rFonts w:ascii="Times New Roman" w:eastAsia="標楷體" w:hAnsi="Times New Roman" w:cs="Times New Roman" w:hint="eastAsia"/>
              </w:rPr>
              <w:t>年</w:t>
            </w:r>
            <w:r w:rsidRPr="00B13024">
              <w:rPr>
                <w:rFonts w:ascii="Times New Roman" w:eastAsia="標楷體" w:hAnsi="Times New Roman" w:cs="Times New Roman" w:hint="eastAsia"/>
              </w:rPr>
              <w:t>10</w:t>
            </w:r>
            <w:r w:rsidRPr="00B13024">
              <w:rPr>
                <w:rFonts w:ascii="Times New Roman" w:eastAsia="標楷體" w:hAnsi="Times New Roman" w:cs="Times New Roman" w:hint="eastAsia"/>
              </w:rPr>
              <w:t>月</w:t>
            </w:r>
            <w:r w:rsidRPr="00B13024">
              <w:rPr>
                <w:rFonts w:ascii="Times New Roman" w:eastAsia="標楷體" w:hAnsi="Times New Roman" w:cs="Times New Roman" w:hint="eastAsia"/>
              </w:rPr>
              <w:t>23</w:t>
            </w:r>
            <w:r>
              <w:rPr>
                <w:rFonts w:ascii="Times New Roman" w:eastAsia="標楷體" w:hAnsi="Times New Roman" w:cs="Times New Roman" w:hint="eastAsia"/>
              </w:rPr>
              <w:t>日</w:t>
            </w:r>
            <w:r w:rsidRPr="00B13024">
              <w:rPr>
                <w:rFonts w:ascii="Times New Roman" w:eastAsia="標楷體" w:hAnsi="Times New Roman" w:cs="Times New Roman" w:hint="eastAsia"/>
              </w:rPr>
              <w:t>報請行政院核定，行政院於</w:t>
            </w:r>
            <w:r w:rsidRPr="00B13024">
              <w:rPr>
                <w:rFonts w:ascii="Times New Roman" w:eastAsia="標楷體" w:hAnsi="Times New Roman" w:cs="Times New Roman" w:hint="eastAsia"/>
              </w:rPr>
              <w:t>115</w:t>
            </w:r>
            <w:r w:rsidRPr="00B13024">
              <w:rPr>
                <w:rFonts w:ascii="Times New Roman" w:eastAsia="標楷體" w:hAnsi="Times New Roman" w:cs="Times New Roman" w:hint="eastAsia"/>
              </w:rPr>
              <w:t>年</w:t>
            </w:r>
            <w:r w:rsidRPr="00B13024">
              <w:rPr>
                <w:rFonts w:ascii="Times New Roman" w:eastAsia="標楷體" w:hAnsi="Times New Roman" w:cs="Times New Roman" w:hint="eastAsia"/>
              </w:rPr>
              <w:t>2</w:t>
            </w:r>
            <w:r w:rsidRPr="00B13024">
              <w:rPr>
                <w:rFonts w:ascii="Times New Roman" w:eastAsia="標楷體" w:hAnsi="Times New Roman" w:cs="Times New Roman" w:hint="eastAsia"/>
              </w:rPr>
              <w:t>月</w:t>
            </w:r>
            <w:r w:rsidRPr="00B13024">
              <w:rPr>
                <w:rFonts w:ascii="Times New Roman" w:eastAsia="標楷體" w:hAnsi="Times New Roman" w:cs="Times New Roman" w:hint="eastAsia"/>
              </w:rPr>
              <w:t>26</w:t>
            </w:r>
            <w:r w:rsidRPr="00B13024">
              <w:rPr>
                <w:rFonts w:ascii="Times New Roman" w:eastAsia="標楷體" w:hAnsi="Times New Roman" w:cs="Times New Roman" w:hint="eastAsia"/>
              </w:rPr>
              <w:t>日核定</w:t>
            </w:r>
            <w:r>
              <w:rPr>
                <w:rFonts w:ascii="Times New Roman" w:eastAsia="標楷體" w:hAnsi="Times New Roman" w:cs="Times New Roman" w:hint="eastAsia"/>
              </w:rPr>
              <w:t>。</w:t>
            </w:r>
          </w:p>
          <w:p w14:paraId="4356A4D5" w14:textId="4FD4817A" w:rsidR="00CE0CA0" w:rsidRDefault="00CE0CA0" w:rsidP="00F960BD">
            <w:pPr>
              <w:pStyle w:val="a3"/>
              <w:numPr>
                <w:ilvl w:val="0"/>
                <w:numId w:val="33"/>
              </w:numPr>
              <w:overflowPunct w:val="0"/>
              <w:ind w:leftChars="0"/>
              <w:jc w:val="both"/>
              <w:rPr>
                <w:rFonts w:ascii="Times New Roman" w:eastAsia="標楷體" w:hAnsi="Times New Roman" w:cs="Times New Roman"/>
              </w:rPr>
            </w:pPr>
            <w:r w:rsidRPr="00B13024">
              <w:rPr>
                <w:rFonts w:ascii="Times New Roman" w:eastAsia="標楷體" w:hAnsi="Times New Roman" w:cs="Times New Roman" w:hint="eastAsia"/>
              </w:rPr>
              <w:t>依氣候法第</w:t>
            </w:r>
            <w:r w:rsidRPr="00B13024">
              <w:rPr>
                <w:rFonts w:ascii="Times New Roman" w:eastAsia="標楷體" w:hAnsi="Times New Roman" w:cs="Times New Roman" w:hint="eastAsia"/>
              </w:rPr>
              <w:t>10</w:t>
            </w:r>
            <w:r w:rsidRPr="00B13024">
              <w:rPr>
                <w:rFonts w:ascii="Times New Roman" w:eastAsia="標楷體" w:hAnsi="Times New Roman" w:cs="Times New Roman" w:hint="eastAsia"/>
              </w:rPr>
              <w:t>條及第</w:t>
            </w:r>
            <w:r w:rsidRPr="00B13024">
              <w:rPr>
                <w:rFonts w:ascii="Times New Roman" w:eastAsia="標楷體" w:hAnsi="Times New Roman" w:cs="Times New Roman" w:hint="eastAsia"/>
              </w:rPr>
              <w:t>12</w:t>
            </w:r>
            <w:r w:rsidRPr="00B13024">
              <w:rPr>
                <w:rFonts w:ascii="Times New Roman" w:eastAsia="標楷體" w:hAnsi="Times New Roman" w:cs="Times New Roman" w:hint="eastAsia"/>
              </w:rPr>
              <w:t>條規定，於</w:t>
            </w:r>
            <w:r w:rsidRPr="00B13024">
              <w:rPr>
                <w:rFonts w:ascii="Times New Roman" w:eastAsia="標楷體" w:hAnsi="Times New Roman" w:cs="Times New Roman" w:hint="eastAsia"/>
              </w:rPr>
              <w:t>114</w:t>
            </w:r>
            <w:r w:rsidRPr="00B13024">
              <w:rPr>
                <w:rFonts w:ascii="Times New Roman" w:eastAsia="標楷體" w:hAnsi="Times New Roman" w:cs="Times New Roman" w:hint="eastAsia"/>
              </w:rPr>
              <w:t>年</w:t>
            </w:r>
            <w:r w:rsidRPr="00B13024">
              <w:rPr>
                <w:rFonts w:ascii="Times New Roman" w:eastAsia="標楷體" w:hAnsi="Times New Roman" w:cs="Times New Roman" w:hint="eastAsia"/>
              </w:rPr>
              <w:t>11</w:t>
            </w:r>
            <w:r w:rsidRPr="00B13024">
              <w:rPr>
                <w:rFonts w:ascii="Times New Roman" w:eastAsia="標楷體" w:hAnsi="Times New Roman" w:cs="Times New Roman" w:hint="eastAsia"/>
              </w:rPr>
              <w:t>月</w:t>
            </w:r>
            <w:r w:rsidRPr="00B13024">
              <w:rPr>
                <w:rFonts w:ascii="Times New Roman" w:eastAsia="標楷體" w:hAnsi="Times New Roman" w:cs="Times New Roman" w:hint="eastAsia"/>
              </w:rPr>
              <w:t>25</w:t>
            </w:r>
            <w:r w:rsidRPr="00B13024">
              <w:rPr>
                <w:rFonts w:ascii="Times New Roman" w:eastAsia="標楷體" w:hAnsi="Times New Roman" w:cs="Times New Roman" w:hint="eastAsia"/>
              </w:rPr>
              <w:t>日報請行政院核定第二期溫室氣體階段管制目標</w:t>
            </w:r>
            <w:r w:rsidRPr="00B13024">
              <w:rPr>
                <w:rFonts w:ascii="Times New Roman" w:eastAsia="標楷體" w:hAnsi="Times New Roman" w:cs="Times New Roman" w:hint="eastAsia"/>
              </w:rPr>
              <w:t>113</w:t>
            </w:r>
            <w:r w:rsidRPr="00B13024">
              <w:rPr>
                <w:rFonts w:ascii="Times New Roman" w:eastAsia="標楷體" w:hAnsi="Times New Roman" w:cs="Times New Roman" w:hint="eastAsia"/>
              </w:rPr>
              <w:t>年執行狀況及六大部門第二期溫室氣體減量行動方案</w:t>
            </w:r>
            <w:r w:rsidRPr="00B13024">
              <w:rPr>
                <w:rFonts w:ascii="Times New Roman" w:eastAsia="標楷體" w:hAnsi="Times New Roman" w:cs="Times New Roman" w:hint="eastAsia"/>
              </w:rPr>
              <w:t>113</w:t>
            </w:r>
            <w:r w:rsidRPr="00B13024">
              <w:rPr>
                <w:rFonts w:ascii="Times New Roman" w:eastAsia="標楷體" w:hAnsi="Times New Roman" w:cs="Times New Roman" w:hint="eastAsia"/>
              </w:rPr>
              <w:t>年成果報告，經行政院</w:t>
            </w:r>
            <w:r>
              <w:rPr>
                <w:rFonts w:ascii="Times New Roman" w:eastAsia="標楷體" w:hAnsi="Times New Roman" w:cs="Times New Roman" w:hint="eastAsia"/>
              </w:rPr>
              <w:t>核定後</w:t>
            </w:r>
            <w:r w:rsidRPr="00B13024">
              <w:rPr>
                <w:rFonts w:ascii="Times New Roman" w:eastAsia="標楷體" w:hAnsi="Times New Roman" w:cs="Times New Roman" w:hint="eastAsia"/>
              </w:rPr>
              <w:t>，公開於本部氣候變遷署「氣候資訊公開平臺」</w:t>
            </w:r>
            <w:r>
              <w:rPr>
                <w:rFonts w:ascii="Times New Roman" w:eastAsia="標楷體" w:hAnsi="Times New Roman" w:cs="Times New Roman" w:hint="eastAsia"/>
              </w:rPr>
              <w:t>。</w:t>
            </w:r>
          </w:p>
          <w:p w14:paraId="02E5F20C" w14:textId="44241FEB" w:rsidR="00CE0CA0" w:rsidRDefault="00CE0CA0" w:rsidP="00F960BD">
            <w:pPr>
              <w:pStyle w:val="a3"/>
              <w:numPr>
                <w:ilvl w:val="0"/>
                <w:numId w:val="33"/>
              </w:numPr>
              <w:overflowPunct w:val="0"/>
              <w:ind w:leftChars="0"/>
              <w:jc w:val="both"/>
              <w:rPr>
                <w:rFonts w:ascii="Times New Roman" w:eastAsia="標楷體" w:hAnsi="Times New Roman" w:cs="Times New Roman"/>
              </w:rPr>
            </w:pPr>
            <w:r w:rsidRPr="00B13024">
              <w:rPr>
                <w:rFonts w:ascii="Times New Roman" w:eastAsia="標楷體" w:hAnsi="Times New Roman" w:cs="Times New Roman" w:hint="eastAsia"/>
                <w:kern w:val="0"/>
                <w:szCs w:val="24"/>
              </w:rPr>
              <w:t>依氣候法第</w:t>
            </w:r>
            <w:r w:rsidRPr="00B13024">
              <w:rPr>
                <w:rFonts w:ascii="Times New Roman" w:eastAsia="標楷體" w:hAnsi="Times New Roman" w:cs="Times New Roman" w:hint="eastAsia"/>
                <w:kern w:val="0"/>
                <w:szCs w:val="24"/>
              </w:rPr>
              <w:t>15</w:t>
            </w:r>
            <w:r w:rsidRPr="00B13024">
              <w:rPr>
                <w:rFonts w:ascii="Times New Roman" w:eastAsia="標楷體" w:hAnsi="Times New Roman" w:cs="Times New Roman" w:hint="eastAsia"/>
                <w:kern w:val="0"/>
                <w:szCs w:val="24"/>
              </w:rPr>
              <w:t>條暨同法施行細則第</w:t>
            </w:r>
            <w:r w:rsidRPr="00B13024">
              <w:rPr>
                <w:rFonts w:ascii="Times New Roman" w:eastAsia="標楷體" w:hAnsi="Times New Roman" w:cs="Times New Roman" w:hint="eastAsia"/>
                <w:kern w:val="0"/>
                <w:szCs w:val="24"/>
              </w:rPr>
              <w:t>13</w:t>
            </w:r>
            <w:r w:rsidRPr="00B13024">
              <w:rPr>
                <w:rFonts w:ascii="Times New Roman" w:eastAsia="標楷體" w:hAnsi="Times New Roman" w:cs="Times New Roman" w:hint="eastAsia"/>
                <w:kern w:val="0"/>
                <w:szCs w:val="24"/>
              </w:rPr>
              <w:t>條規定，地方政府於部門行動方案核定後</w:t>
            </w:r>
            <w:r w:rsidRPr="00B13024">
              <w:rPr>
                <w:rFonts w:ascii="Times New Roman" w:eastAsia="標楷體" w:hAnsi="Times New Roman" w:cs="Times New Roman" w:hint="eastAsia"/>
                <w:kern w:val="0"/>
                <w:szCs w:val="24"/>
              </w:rPr>
              <w:t>8</w:t>
            </w:r>
            <w:r w:rsidRPr="00B13024">
              <w:rPr>
                <w:rFonts w:ascii="Times New Roman" w:eastAsia="標楷體" w:hAnsi="Times New Roman" w:cs="Times New Roman" w:hint="eastAsia"/>
                <w:kern w:val="0"/>
                <w:szCs w:val="24"/>
              </w:rPr>
              <w:t>個月內訂修溫室氣體減量執行方案。為加速地方政府訂修減量執行方案，本部</w:t>
            </w:r>
            <w:r w:rsidRPr="00B13024">
              <w:rPr>
                <w:rFonts w:ascii="Times New Roman" w:eastAsia="標楷體" w:hAnsi="Times New Roman" w:cs="Times New Roman"/>
              </w:rPr>
              <w:t>於</w:t>
            </w:r>
            <w:r w:rsidRPr="00B13024">
              <w:rPr>
                <w:rFonts w:ascii="Times New Roman" w:eastAsia="標楷體" w:hAnsi="Times New Roman" w:cs="Times New Roman"/>
              </w:rPr>
              <w:t>114</w:t>
            </w:r>
            <w:r w:rsidRPr="00B13024">
              <w:rPr>
                <w:rFonts w:ascii="Times New Roman" w:eastAsia="標楷體" w:hAnsi="Times New Roman" w:cs="Times New Roman" w:hint="eastAsia"/>
              </w:rPr>
              <w:t>年</w:t>
            </w:r>
            <w:r w:rsidRPr="00B13024">
              <w:rPr>
                <w:rFonts w:ascii="Times New Roman" w:eastAsia="標楷體" w:hAnsi="Times New Roman" w:cs="Times New Roman"/>
              </w:rPr>
              <w:t>9</w:t>
            </w:r>
            <w:r w:rsidRPr="00B13024">
              <w:rPr>
                <w:rFonts w:ascii="Times New Roman" w:eastAsia="標楷體" w:hAnsi="Times New Roman" w:cs="Times New Roman" w:hint="eastAsia"/>
              </w:rPr>
              <w:t>月</w:t>
            </w:r>
            <w:r w:rsidRPr="00B13024">
              <w:rPr>
                <w:rFonts w:ascii="Times New Roman" w:eastAsia="標楷體" w:hAnsi="Times New Roman" w:cs="Times New Roman"/>
              </w:rPr>
              <w:t>18</w:t>
            </w:r>
            <w:r w:rsidRPr="00B13024">
              <w:rPr>
                <w:rFonts w:ascii="Times New Roman" w:eastAsia="標楷體" w:hAnsi="Times New Roman" w:cs="Times New Roman" w:hint="eastAsia"/>
              </w:rPr>
              <w:t>日召開「第三期地方政府溫室氣體減量執行方案研商會議」，並於會後函送「第三期地方政府減量執行方案編撰指引」（含中央與地方協力合作事項），供地方政府據以訂修方案</w:t>
            </w:r>
            <w:r>
              <w:rPr>
                <w:rFonts w:ascii="Times New Roman" w:eastAsia="標楷體" w:hAnsi="Times New Roman" w:cs="Times New Roman" w:hint="eastAsia"/>
              </w:rPr>
              <w:t>。</w:t>
            </w:r>
          </w:p>
          <w:p w14:paraId="2E9C85CD" w14:textId="74BD1497" w:rsidR="00FD09F4" w:rsidRPr="00E000BD" w:rsidRDefault="00CE0CA0" w:rsidP="00CE0CA0">
            <w:pPr>
              <w:pStyle w:val="a3"/>
              <w:numPr>
                <w:ilvl w:val="0"/>
                <w:numId w:val="33"/>
              </w:numPr>
              <w:overflowPunct w:val="0"/>
              <w:autoSpaceDE w:val="0"/>
              <w:ind w:leftChars="0"/>
              <w:jc w:val="both"/>
              <w:rPr>
                <w:rFonts w:ascii="Times New Roman" w:eastAsia="標楷體" w:hAnsi="Times New Roman" w:cs="Times New Roman"/>
              </w:rPr>
            </w:pPr>
            <w:r w:rsidRPr="00CE0CA0">
              <w:rPr>
                <w:rFonts w:ascii="Times New Roman" w:eastAsia="標楷體" w:hAnsi="Times New Roman" w:cs="Times New Roman" w:hint="eastAsia"/>
              </w:rPr>
              <w:t>強化青年世代溝通對話，辦理大專院校多元溝通會議，並與教育部合作推動高中氣候變遷教育，辦理高中教師氣候變遷教育增能研習。</w:t>
            </w:r>
          </w:p>
        </w:tc>
      </w:tr>
      <w:tr w:rsidR="00E000BD" w:rsidRPr="00E000BD" w14:paraId="69BF0A6B" w14:textId="77777777" w:rsidTr="003D39F6">
        <w:tc>
          <w:tcPr>
            <w:tcW w:w="1701" w:type="dxa"/>
            <w:vMerge/>
          </w:tcPr>
          <w:p w14:paraId="1F0BDC59" w14:textId="77777777" w:rsidR="00E53A01" w:rsidRPr="00E000BD" w:rsidRDefault="00E53A01" w:rsidP="00E53A01">
            <w:pPr>
              <w:jc w:val="both"/>
              <w:rPr>
                <w:rFonts w:ascii="Times New Roman" w:eastAsia="標楷體" w:hAnsi="Times New Roman" w:cs="Times New Roman"/>
                <w:szCs w:val="24"/>
              </w:rPr>
            </w:pPr>
          </w:p>
        </w:tc>
        <w:tc>
          <w:tcPr>
            <w:tcW w:w="2381" w:type="dxa"/>
          </w:tcPr>
          <w:p w14:paraId="25110013" w14:textId="17E2F577" w:rsidR="00E53A01" w:rsidRPr="00E000BD" w:rsidRDefault="00E53A01" w:rsidP="00F960BD">
            <w:pPr>
              <w:pStyle w:val="a3"/>
              <w:numPr>
                <w:ilvl w:val="0"/>
                <w:numId w:val="31"/>
              </w:numPr>
              <w:snapToGrid w:val="0"/>
              <w:ind w:leftChars="0" w:left="482" w:hanging="482"/>
              <w:jc w:val="both"/>
              <w:rPr>
                <w:rFonts w:ascii="Times New Roman" w:eastAsia="標楷體" w:hAnsi="Times New Roman" w:cs="Times New Roman"/>
                <w:kern w:val="0"/>
                <w:szCs w:val="24"/>
              </w:rPr>
            </w:pPr>
            <w:r w:rsidRPr="00E000BD">
              <w:rPr>
                <w:rFonts w:ascii="Times New Roman" w:eastAsia="標楷體" w:hAnsi="Times New Roman" w:cs="Times New Roman"/>
              </w:rPr>
              <w:t>溫室氣體排放管理</w:t>
            </w:r>
          </w:p>
        </w:tc>
        <w:tc>
          <w:tcPr>
            <w:tcW w:w="5670" w:type="dxa"/>
          </w:tcPr>
          <w:p w14:paraId="580A6A24" w14:textId="491629F5" w:rsidR="00E53A01" w:rsidRPr="00CD0E54" w:rsidRDefault="00A42F01" w:rsidP="00F960BD">
            <w:pPr>
              <w:pStyle w:val="a3"/>
              <w:numPr>
                <w:ilvl w:val="0"/>
                <w:numId w:val="35"/>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rPr>
              <w:t>執行溫室氣體排放源盤查登錄輔導、管理及查核工作推動</w:t>
            </w:r>
          </w:p>
          <w:p w14:paraId="2296BBE6" w14:textId="5329A9AF" w:rsidR="00E53A01" w:rsidRPr="00CD0E54" w:rsidRDefault="007E4985" w:rsidP="00F960BD">
            <w:pPr>
              <w:pStyle w:val="a3"/>
              <w:numPr>
                <w:ilvl w:val="0"/>
                <w:numId w:val="36"/>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rPr>
              <w:lastRenderedPageBreak/>
              <w:t>1</w:t>
            </w:r>
            <w:r w:rsidRPr="00CD0E54">
              <w:rPr>
                <w:rFonts w:ascii="Times New Roman" w:eastAsia="標楷體" w:hAnsi="Times New Roman" w:cs="Times New Roman" w:hint="eastAsia"/>
              </w:rPr>
              <w:t>14</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3</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4</w:t>
            </w:r>
            <w:r w:rsidRPr="00CD0E54">
              <w:rPr>
                <w:rFonts w:ascii="Times New Roman" w:eastAsia="標楷體" w:hAnsi="Times New Roman" w:cs="Times New Roman" w:hint="eastAsia"/>
              </w:rPr>
              <w:t>日公告「事業應盤查登錄溫室氣體排放量之排放源」，新增擴大列管用電量高、用油或其他化石燃料多之服務業、運輸業、醫療院所、大專校院及中小型製造業等，自</w:t>
            </w:r>
            <w:r w:rsidRPr="00CD0E54">
              <w:rPr>
                <w:rFonts w:ascii="Times New Roman" w:eastAsia="標楷體" w:hAnsi="Times New Roman" w:cs="Times New Roman" w:hint="eastAsia"/>
              </w:rPr>
              <w:t xml:space="preserve">115 </w:t>
            </w:r>
            <w:r w:rsidRPr="00CD0E54">
              <w:rPr>
                <w:rFonts w:ascii="Times New Roman" w:eastAsia="標楷體" w:hAnsi="Times New Roman" w:cs="Times New Roman" w:hint="eastAsia"/>
              </w:rPr>
              <w:t>年起應盤查登錄前一年度溫室氣體排放量。</w:t>
            </w:r>
          </w:p>
          <w:p w14:paraId="005F6E87" w14:textId="57B16A7C" w:rsidR="007E4985" w:rsidRPr="00CD0E54" w:rsidRDefault="007E4985" w:rsidP="00F960BD">
            <w:pPr>
              <w:pStyle w:val="a3"/>
              <w:numPr>
                <w:ilvl w:val="0"/>
                <w:numId w:val="36"/>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rPr>
              <w:t>1</w:t>
            </w:r>
            <w:r w:rsidRPr="00CD0E54">
              <w:rPr>
                <w:rFonts w:ascii="Times New Roman" w:eastAsia="標楷體" w:hAnsi="Times New Roman" w:cs="Times New Roman" w:hint="eastAsia"/>
              </w:rPr>
              <w:t>14</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7</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14</w:t>
            </w:r>
            <w:r w:rsidRPr="00CD0E54">
              <w:rPr>
                <w:rFonts w:ascii="Times New Roman" w:eastAsia="標楷體" w:hAnsi="Times New Roman" w:cs="Times New Roman" w:hint="eastAsia"/>
              </w:rPr>
              <w:t>日發布服務業、運輸業、醫院及大專校院等</w:t>
            </w:r>
            <w:r w:rsidRPr="00CD0E54">
              <w:rPr>
                <w:rFonts w:ascii="Times New Roman" w:eastAsia="標楷體" w:hAnsi="Times New Roman" w:cs="Times New Roman" w:hint="eastAsia"/>
              </w:rPr>
              <w:t>4</w:t>
            </w:r>
            <w:r w:rsidRPr="00CD0E54">
              <w:rPr>
                <w:rFonts w:ascii="Times New Roman" w:eastAsia="標楷體" w:hAnsi="Times New Roman" w:cs="Times New Roman" w:hint="eastAsia"/>
              </w:rPr>
              <w:t>類溫室氣體盤查作業指引，並辦理</w:t>
            </w:r>
            <w:r w:rsidRPr="00CD0E54">
              <w:rPr>
                <w:rFonts w:ascii="Times New Roman" w:eastAsia="標楷體" w:hAnsi="Times New Roman" w:cs="Times New Roman" w:hint="eastAsia"/>
              </w:rPr>
              <w:t>10</w:t>
            </w:r>
            <w:r w:rsidRPr="00CD0E54">
              <w:rPr>
                <w:rFonts w:ascii="Times New Roman" w:eastAsia="標楷體" w:hAnsi="Times New Roman" w:cs="Times New Roman" w:hint="eastAsia"/>
              </w:rPr>
              <w:t>場次擴大盤查作業輔導說明會。</w:t>
            </w:r>
          </w:p>
          <w:p w14:paraId="0BB331B6" w14:textId="755FA2B7" w:rsidR="00E53A01" w:rsidRPr="00CD0E54" w:rsidRDefault="007E4985" w:rsidP="00F960BD">
            <w:pPr>
              <w:pStyle w:val="a3"/>
              <w:numPr>
                <w:ilvl w:val="0"/>
                <w:numId w:val="36"/>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rPr>
              <w:t>1</w:t>
            </w:r>
            <w:r w:rsidRPr="00CD0E54">
              <w:rPr>
                <w:rFonts w:ascii="Times New Roman" w:eastAsia="標楷體" w:hAnsi="Times New Roman" w:cs="Times New Roman"/>
              </w:rPr>
              <w:t>1</w:t>
            </w:r>
            <w:r w:rsidRPr="00CD0E54">
              <w:rPr>
                <w:rFonts w:ascii="Times New Roman" w:eastAsia="標楷體" w:hAnsi="Times New Roman" w:cs="Times New Roman" w:hint="eastAsia"/>
              </w:rPr>
              <w:t>4</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12</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19</w:t>
            </w:r>
            <w:r w:rsidRPr="00CD0E54">
              <w:rPr>
                <w:rFonts w:ascii="Times New Roman" w:eastAsia="標楷體" w:hAnsi="Times New Roman" w:cs="Times New Roman" w:hint="eastAsia"/>
              </w:rPr>
              <w:t>日修正發布「溫室氣體排放量盤查登錄及查驗管理辦法」部分條文，使盤查作業貼近擴大列管事業的實際情形，並提供更具彈性的管理方式。</w:t>
            </w:r>
          </w:p>
          <w:p w14:paraId="70F24AE0" w14:textId="78CB71A9" w:rsidR="007E4985" w:rsidRPr="00CD0E54" w:rsidRDefault="007E4985" w:rsidP="00F960BD">
            <w:pPr>
              <w:pStyle w:val="a3"/>
              <w:numPr>
                <w:ilvl w:val="0"/>
                <w:numId w:val="36"/>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rPr>
              <w:t>1</w:t>
            </w:r>
            <w:r w:rsidRPr="00CD0E54">
              <w:rPr>
                <w:rFonts w:ascii="Times New Roman" w:eastAsia="標楷體" w:hAnsi="Times New Roman" w:cs="Times New Roman"/>
              </w:rPr>
              <w:t>1</w:t>
            </w:r>
            <w:r w:rsidRPr="00CD0E54">
              <w:rPr>
                <w:rFonts w:ascii="Times New Roman" w:eastAsia="標楷體" w:hAnsi="Times New Roman" w:cs="Times New Roman" w:hint="eastAsia"/>
              </w:rPr>
              <w:t>4</w:t>
            </w:r>
            <w:r w:rsidRPr="00CD0E54">
              <w:rPr>
                <w:rFonts w:ascii="Times New Roman" w:eastAsia="標楷體" w:hAnsi="Times New Roman" w:cs="Times New Roman" w:hint="eastAsia"/>
              </w:rPr>
              <w:t>年應盤查登錄及查驗</w:t>
            </w:r>
            <w:r w:rsidRPr="00CD0E54">
              <w:rPr>
                <w:rFonts w:ascii="Times New Roman" w:eastAsia="標楷體" w:hAnsi="Times New Roman" w:cs="Times New Roman" w:hint="eastAsia"/>
              </w:rPr>
              <w:t>113</w:t>
            </w:r>
            <w:r w:rsidRPr="00CD0E54">
              <w:rPr>
                <w:rFonts w:ascii="Times New Roman" w:eastAsia="標楷體" w:hAnsi="Times New Roman" w:cs="Times New Roman" w:hint="eastAsia"/>
              </w:rPr>
              <w:t>年度溫室氣體排放量之排放源共計</w:t>
            </w:r>
            <w:r w:rsidRPr="00CD0E54">
              <w:rPr>
                <w:rFonts w:ascii="Times New Roman" w:eastAsia="標楷體" w:hAnsi="Times New Roman" w:cs="Times New Roman" w:hint="eastAsia"/>
              </w:rPr>
              <w:t>562</w:t>
            </w:r>
            <w:r w:rsidRPr="00CD0E54">
              <w:rPr>
                <w:rFonts w:ascii="Times New Roman" w:eastAsia="標楷體" w:hAnsi="Times New Roman" w:cs="Times New Roman" w:hint="eastAsia"/>
              </w:rPr>
              <w:t>廠（場），皆於</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4</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30</w:t>
            </w:r>
            <w:r w:rsidRPr="00CD0E54">
              <w:rPr>
                <w:rFonts w:ascii="Times New Roman" w:eastAsia="標楷體" w:hAnsi="Times New Roman" w:cs="Times New Roman" w:hint="eastAsia"/>
              </w:rPr>
              <w:t>日前完成盤查登錄，</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10</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31</w:t>
            </w:r>
            <w:r w:rsidRPr="00CD0E54">
              <w:rPr>
                <w:rFonts w:ascii="Times New Roman" w:eastAsia="標楷體" w:hAnsi="Times New Roman" w:cs="Times New Roman" w:hint="eastAsia"/>
              </w:rPr>
              <w:t>日前完成查驗上傳作業。</w:t>
            </w:r>
          </w:p>
          <w:p w14:paraId="15612683" w14:textId="2DFACD35" w:rsidR="0062455A" w:rsidRPr="00CD0E54" w:rsidRDefault="005107D8" w:rsidP="00F960BD">
            <w:pPr>
              <w:pStyle w:val="a3"/>
              <w:numPr>
                <w:ilvl w:val="0"/>
                <w:numId w:val="36"/>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rPr>
              <w:t>配合永續長聯盟優先推動項目，</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年完成政府機關溫室氣體盤查作業手冊、盤查報告書（範例版）及問答集，並辦理輔導工作坊教育訓練，逐步建立政府機關碳盤查作業能力。</w:t>
            </w:r>
          </w:p>
          <w:p w14:paraId="0C2CA5EE" w14:textId="14365EE9" w:rsidR="0062455A" w:rsidRPr="00CD0E54" w:rsidRDefault="005107D8" w:rsidP="00F960BD">
            <w:pPr>
              <w:pStyle w:val="a3"/>
              <w:numPr>
                <w:ilvl w:val="0"/>
                <w:numId w:val="36"/>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rPr>
              <w:t>辦理本部（包含四署一院）溫室氣體盤查作業，完成</w:t>
            </w:r>
            <w:r w:rsidRPr="00CD0E54">
              <w:rPr>
                <w:rFonts w:ascii="Times New Roman" w:eastAsia="標楷體" w:hAnsi="Times New Roman" w:cs="Times New Roman" w:hint="eastAsia"/>
              </w:rPr>
              <w:t>113</w:t>
            </w:r>
            <w:r w:rsidRPr="00CD0E54">
              <w:rPr>
                <w:rFonts w:ascii="Times New Roman" w:eastAsia="標楷體" w:hAnsi="Times New Roman" w:cs="Times New Roman" w:hint="eastAsia"/>
              </w:rPr>
              <w:t>年環境部溫室氣體盤查報告書。</w:t>
            </w:r>
          </w:p>
          <w:p w14:paraId="498F9E7D" w14:textId="0D60B385" w:rsidR="00E53A01" w:rsidRPr="00CD0E54" w:rsidRDefault="001E4EB4" w:rsidP="00F960BD">
            <w:pPr>
              <w:pStyle w:val="a3"/>
              <w:numPr>
                <w:ilvl w:val="0"/>
                <w:numId w:val="35"/>
              </w:numPr>
              <w:overflowPunct w:val="0"/>
              <w:ind w:leftChars="0" w:left="51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強化查驗機構管理，提升溫室氣體查驗品質</w:t>
            </w:r>
          </w:p>
          <w:p w14:paraId="25C004B1" w14:textId="7C0B07F5" w:rsidR="00E53A01" w:rsidRPr="00CD0E54" w:rsidRDefault="00DD6BE0" w:rsidP="00F960BD">
            <w:pPr>
              <w:pStyle w:val="a3"/>
              <w:numPr>
                <w:ilvl w:val="0"/>
                <w:numId w:val="37"/>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為確保溫室氣體查驗品質及持續強化查驗人員的能力，為減碳成果確實把關，</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年辦理</w:t>
            </w:r>
            <w:r w:rsidRPr="00CD0E54">
              <w:rPr>
                <w:rFonts w:ascii="Times New Roman" w:eastAsia="標楷體" w:hAnsi="Times New Roman" w:cs="Times New Roman" w:hint="eastAsia"/>
              </w:rPr>
              <w:t>3</w:t>
            </w:r>
            <w:r w:rsidRPr="00CD0E54">
              <w:rPr>
                <w:rFonts w:ascii="Times New Roman" w:eastAsia="標楷體" w:hAnsi="Times New Roman" w:cs="Times New Roman" w:hint="eastAsia"/>
              </w:rPr>
              <w:t>班期在職訓練，調訓</w:t>
            </w:r>
            <w:r w:rsidRPr="00CD0E54">
              <w:rPr>
                <w:rFonts w:ascii="Times New Roman" w:eastAsia="標楷體" w:hAnsi="Times New Roman" w:cs="Times New Roman" w:hint="eastAsia"/>
              </w:rPr>
              <w:t>199</w:t>
            </w:r>
            <w:r w:rsidRPr="00CD0E54">
              <w:rPr>
                <w:rFonts w:ascii="Times New Roman" w:eastAsia="標楷體" w:hAnsi="Times New Roman" w:cs="Times New Roman" w:hint="eastAsia"/>
              </w:rPr>
              <w:t>名溫室氣體查驗機構在職人員。</w:t>
            </w:r>
          </w:p>
          <w:p w14:paraId="5280C7A0" w14:textId="6781CC30" w:rsidR="00E53A01" w:rsidRPr="00CD0E54" w:rsidRDefault="00DD6BE0" w:rsidP="00F960BD">
            <w:pPr>
              <w:pStyle w:val="a3"/>
              <w:numPr>
                <w:ilvl w:val="0"/>
                <w:numId w:val="37"/>
              </w:numPr>
              <w:overflowPunct w:val="0"/>
              <w:autoSpaceDE w:val="0"/>
              <w:ind w:leftChars="0"/>
              <w:jc w:val="both"/>
              <w:rPr>
                <w:rFonts w:ascii="Times New Roman" w:eastAsia="標楷體" w:hAnsi="Times New Roman" w:cs="Times New Roman"/>
              </w:rPr>
            </w:pPr>
            <w:r w:rsidRPr="00CD0E54">
              <w:rPr>
                <w:rFonts w:ascii="Times New Roman" w:eastAsia="標楷體" w:hAnsi="Times New Roman" w:cs="Times New Roman" w:hint="eastAsia"/>
              </w:rPr>
              <w:t>另為擴展查</w:t>
            </w:r>
            <w:r w:rsidR="001E4EB4" w:rsidRPr="00CD0E54">
              <w:rPr>
                <w:rFonts w:ascii="Times New Roman" w:eastAsia="標楷體" w:hAnsi="Times New Roman" w:cs="Times New Roman" w:hint="eastAsia"/>
              </w:rPr>
              <w:t>驗</w:t>
            </w:r>
            <w:r w:rsidRPr="00CD0E54">
              <w:rPr>
                <w:rFonts w:ascii="Times New Roman" w:eastAsia="標楷體" w:hAnsi="Times New Roman" w:cs="Times New Roman" w:hint="eastAsia"/>
              </w:rPr>
              <w:t>量能，於</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年辦理盤查作業查驗人員訓練班</w:t>
            </w:r>
            <w:r w:rsidRPr="00CD0E54">
              <w:rPr>
                <w:rFonts w:ascii="Times New Roman" w:eastAsia="標楷體" w:hAnsi="Times New Roman" w:cs="Times New Roman" w:hint="eastAsia"/>
              </w:rPr>
              <w:t>4</w:t>
            </w:r>
            <w:r w:rsidRPr="00CD0E54">
              <w:rPr>
                <w:rFonts w:ascii="Times New Roman" w:eastAsia="標楷體" w:hAnsi="Times New Roman" w:cs="Times New Roman" w:hint="eastAsia"/>
              </w:rPr>
              <w:t>班期，培訓計</w:t>
            </w:r>
            <w:r w:rsidRPr="00CD0E54">
              <w:rPr>
                <w:rFonts w:ascii="Times New Roman" w:eastAsia="標楷體" w:hAnsi="Times New Roman" w:cs="Times New Roman" w:hint="eastAsia"/>
              </w:rPr>
              <w:t>209</w:t>
            </w:r>
            <w:r w:rsidRPr="00CD0E54">
              <w:rPr>
                <w:rFonts w:ascii="Times New Roman" w:eastAsia="標楷體" w:hAnsi="Times New Roman" w:cs="Times New Roman" w:hint="eastAsia"/>
              </w:rPr>
              <w:t>人，納增各專業領域人員投入查驗市場。</w:t>
            </w:r>
          </w:p>
          <w:p w14:paraId="5C6A2B1B" w14:textId="3F22E9A6" w:rsidR="00DD6BE0" w:rsidRPr="00CD0E54" w:rsidRDefault="00DD6BE0" w:rsidP="00F960BD">
            <w:pPr>
              <w:pStyle w:val="a3"/>
              <w:numPr>
                <w:ilvl w:val="0"/>
                <w:numId w:val="37"/>
              </w:numPr>
              <w:overflowPunct w:val="0"/>
              <w:autoSpaceDE w:val="0"/>
              <w:ind w:leftChars="0"/>
              <w:jc w:val="both"/>
              <w:rPr>
                <w:rFonts w:ascii="Times New Roman" w:eastAsia="標楷體" w:hAnsi="Times New Roman" w:cs="Times New Roman"/>
              </w:rPr>
            </w:pPr>
            <w:r w:rsidRPr="00CD0E54">
              <w:rPr>
                <w:rFonts w:ascii="Times New Roman" w:eastAsia="標楷體" w:hAnsi="Times New Roman" w:cs="Times New Roman" w:hint="eastAsia"/>
              </w:rPr>
              <w:t>為強化查驗機構品質管理，並配合自願性產品碳足跡管理辦法訂定，於</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3</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19</w:t>
            </w:r>
            <w:r w:rsidRPr="00CD0E54">
              <w:rPr>
                <w:rFonts w:ascii="Times New Roman" w:eastAsia="標楷體" w:hAnsi="Times New Roman" w:cs="Times New Roman" w:hint="eastAsia"/>
              </w:rPr>
              <w:t>日修正發布管理辦法部分條文，增訂產品碳足跡為查驗類別及其應遵行事項，以及增修查驗機構應訂定內部稽核制度及查驗人員相關資格管</w:t>
            </w:r>
            <w:r w:rsidRPr="00CD0E54">
              <w:rPr>
                <w:rFonts w:ascii="Times New Roman" w:eastAsia="標楷體" w:hAnsi="Times New Roman" w:cs="Times New Roman" w:hint="eastAsia"/>
              </w:rPr>
              <w:lastRenderedPageBreak/>
              <w:t>理規範，銜接產品碳足跡查驗業務並精進我國查驗制度。</w:t>
            </w:r>
          </w:p>
          <w:p w14:paraId="396A6D88" w14:textId="7A53F347" w:rsidR="00DD6BE0" w:rsidRPr="00CD0E54" w:rsidRDefault="00DD6BE0" w:rsidP="00F960BD">
            <w:pPr>
              <w:pStyle w:val="a3"/>
              <w:numPr>
                <w:ilvl w:val="0"/>
                <w:numId w:val="37"/>
              </w:numPr>
              <w:overflowPunct w:val="0"/>
              <w:autoSpaceDE w:val="0"/>
              <w:ind w:leftChars="0"/>
              <w:jc w:val="both"/>
              <w:rPr>
                <w:rFonts w:ascii="Times New Roman" w:eastAsia="標楷體" w:hAnsi="Times New Roman" w:cs="Times New Roman"/>
              </w:rPr>
            </w:pPr>
            <w:r w:rsidRPr="00CD0E54">
              <w:rPr>
                <w:rFonts w:ascii="Times New Roman" w:eastAsia="標楷體" w:hAnsi="Times New Roman" w:cs="Times New Roman" w:hint="eastAsia"/>
              </w:rPr>
              <w:t>完成辦理</w:t>
            </w:r>
            <w:r w:rsidRPr="00CD0E54">
              <w:rPr>
                <w:rFonts w:ascii="Times New Roman" w:eastAsia="標楷體" w:hAnsi="Times New Roman" w:cs="Times New Roman" w:hint="eastAsia"/>
              </w:rPr>
              <w:t>1</w:t>
            </w:r>
            <w:r w:rsidRPr="00CD0E54">
              <w:rPr>
                <w:rFonts w:ascii="Times New Roman" w:eastAsia="標楷體" w:hAnsi="Times New Roman" w:cs="Times New Roman" w:hint="eastAsia"/>
              </w:rPr>
              <w:t>場次法規說明會，宣導說明溫室氣體認證機構及查驗機構管理辦法修法重點，並促進與認證機構及查驗機構意見交流。</w:t>
            </w:r>
          </w:p>
          <w:p w14:paraId="514EE34A" w14:textId="2DA14F63" w:rsidR="00B84760" w:rsidRPr="00CD0E54" w:rsidRDefault="00DD6BE0" w:rsidP="00F960BD">
            <w:pPr>
              <w:pStyle w:val="a3"/>
              <w:numPr>
                <w:ilvl w:val="0"/>
                <w:numId w:val="37"/>
              </w:numPr>
              <w:overflowPunct w:val="0"/>
              <w:autoSpaceDE w:val="0"/>
              <w:ind w:leftChars="0"/>
              <w:jc w:val="both"/>
              <w:rPr>
                <w:rFonts w:ascii="Times New Roman" w:eastAsia="標楷體" w:hAnsi="Times New Roman" w:cs="Times New Roman"/>
              </w:rPr>
            </w:pPr>
            <w:r w:rsidRPr="00CD0E54">
              <w:rPr>
                <w:rFonts w:ascii="Times New Roman" w:eastAsia="標楷體" w:hAnsi="Times New Roman" w:cs="Times New Roman" w:hint="eastAsia"/>
              </w:rPr>
              <w:t>辦理</w:t>
            </w:r>
            <w:r w:rsidRPr="00CD0E54">
              <w:rPr>
                <w:rFonts w:ascii="Times New Roman" w:eastAsia="標楷體" w:hAnsi="Times New Roman" w:cs="Times New Roman" w:hint="eastAsia"/>
              </w:rPr>
              <w:t>3</w:t>
            </w:r>
            <w:r w:rsidRPr="00CD0E54">
              <w:rPr>
                <w:rFonts w:ascii="Times New Roman" w:eastAsia="標楷體" w:hAnsi="Times New Roman" w:cs="Times New Roman" w:hint="eastAsia"/>
              </w:rPr>
              <w:t>場次查驗機構稽查作業，以確保查驗機構依法執行查驗作業。</w:t>
            </w:r>
          </w:p>
          <w:p w14:paraId="1F2FCDEF" w14:textId="75532953" w:rsidR="00E53A01" w:rsidRPr="00493FC4" w:rsidRDefault="00B504F1" w:rsidP="00F960BD">
            <w:pPr>
              <w:pStyle w:val="a3"/>
              <w:numPr>
                <w:ilvl w:val="0"/>
                <w:numId w:val="35"/>
              </w:numPr>
              <w:overflowPunct w:val="0"/>
              <w:ind w:leftChars="0" w:left="510"/>
              <w:jc w:val="both"/>
              <w:rPr>
                <w:rFonts w:ascii="Times New Roman" w:eastAsia="標楷體" w:hAnsi="Times New Roman" w:cs="Times New Roman"/>
                <w:szCs w:val="20"/>
              </w:rPr>
            </w:pPr>
            <w:r w:rsidRPr="00493FC4">
              <w:rPr>
                <w:rFonts w:ascii="Times New Roman" w:eastAsia="標楷體" w:hAnsi="Times New Roman" w:cs="Times New Roman"/>
                <w:szCs w:val="20"/>
              </w:rPr>
              <w:t>辦理產品碳足跡標籤審查工作</w:t>
            </w:r>
          </w:p>
          <w:p w14:paraId="6436E13E" w14:textId="23822D68" w:rsidR="00F609E2" w:rsidRPr="00493FC4" w:rsidRDefault="00B504F1" w:rsidP="00F960BD">
            <w:pPr>
              <w:pStyle w:val="a3"/>
              <w:numPr>
                <w:ilvl w:val="0"/>
                <w:numId w:val="57"/>
              </w:numPr>
              <w:overflowPunct w:val="0"/>
              <w:ind w:leftChars="0"/>
              <w:jc w:val="both"/>
              <w:rPr>
                <w:rFonts w:ascii="Times New Roman" w:eastAsia="標楷體" w:hAnsi="Times New Roman" w:cs="Times New Roman"/>
                <w:szCs w:val="20"/>
              </w:rPr>
            </w:pPr>
            <w:r w:rsidRPr="00493FC4">
              <w:rPr>
                <w:rFonts w:ascii="Times New Roman" w:eastAsia="標楷體" w:hAnsi="Times New Roman" w:cs="Times New Roman"/>
                <w:szCs w:val="20"/>
              </w:rPr>
              <w:t>114</w:t>
            </w:r>
            <w:r w:rsidRPr="00493FC4">
              <w:rPr>
                <w:rFonts w:ascii="Times New Roman" w:eastAsia="標楷體" w:hAnsi="Times New Roman" w:cs="Times New Roman"/>
                <w:szCs w:val="20"/>
              </w:rPr>
              <w:t>年度審查通過碳足跡與減碳標籤案件共</w:t>
            </w:r>
            <w:r w:rsidRPr="00493FC4">
              <w:rPr>
                <w:rFonts w:ascii="Times New Roman" w:eastAsia="標楷體" w:hAnsi="Times New Roman" w:cs="Times New Roman"/>
                <w:szCs w:val="20"/>
              </w:rPr>
              <w:t>259</w:t>
            </w:r>
            <w:r w:rsidRPr="00493FC4">
              <w:rPr>
                <w:rFonts w:ascii="Times New Roman" w:eastAsia="標楷體" w:hAnsi="Times New Roman" w:cs="Times New Roman"/>
                <w:szCs w:val="20"/>
              </w:rPr>
              <w:t>件、產品類別規則</w:t>
            </w:r>
            <w:r w:rsidRPr="00493FC4">
              <w:rPr>
                <w:rFonts w:ascii="Times New Roman" w:eastAsia="標楷體" w:hAnsi="Times New Roman" w:cs="Times New Roman"/>
                <w:szCs w:val="20"/>
              </w:rPr>
              <w:t>(PCR)18</w:t>
            </w:r>
            <w:r w:rsidRPr="00493FC4">
              <w:rPr>
                <w:rFonts w:ascii="Times New Roman" w:eastAsia="標楷體" w:hAnsi="Times New Roman" w:cs="Times New Roman"/>
                <w:szCs w:val="20"/>
              </w:rPr>
              <w:t>件，並召開</w:t>
            </w:r>
            <w:r w:rsidRPr="00493FC4">
              <w:rPr>
                <w:rFonts w:ascii="Times New Roman" w:eastAsia="標楷體" w:hAnsi="Times New Roman" w:cs="Times New Roman"/>
                <w:szCs w:val="20"/>
              </w:rPr>
              <w:t>22</w:t>
            </w:r>
            <w:r w:rsidRPr="00493FC4">
              <w:rPr>
                <w:rFonts w:ascii="Times New Roman" w:eastAsia="標楷體" w:hAnsi="Times New Roman" w:cs="Times New Roman"/>
                <w:szCs w:val="20"/>
              </w:rPr>
              <w:t>場審查會議，完成包含旅館住宿、雜糧及蔬菜等</w:t>
            </w:r>
            <w:r w:rsidRPr="00493FC4">
              <w:rPr>
                <w:rFonts w:ascii="Times New Roman" w:eastAsia="標楷體" w:hAnsi="Times New Roman" w:cs="Times New Roman"/>
                <w:szCs w:val="20"/>
              </w:rPr>
              <w:t>7</w:t>
            </w:r>
            <w:r w:rsidRPr="00493FC4">
              <w:rPr>
                <w:rFonts w:ascii="Times New Roman" w:eastAsia="標楷體" w:hAnsi="Times New Roman" w:cs="Times New Roman"/>
                <w:szCs w:val="20"/>
              </w:rPr>
              <w:t>項示範案例與主要排放源計算表單，並落實</w:t>
            </w:r>
            <w:r w:rsidRPr="00493FC4">
              <w:rPr>
                <w:rFonts w:ascii="Times New Roman" w:eastAsia="標楷體" w:hAnsi="Times New Roman" w:cs="Times New Roman"/>
                <w:szCs w:val="20"/>
              </w:rPr>
              <w:t>5</w:t>
            </w:r>
            <w:r w:rsidRPr="00493FC4">
              <w:rPr>
                <w:rFonts w:ascii="Times New Roman" w:eastAsia="標楷體" w:hAnsi="Times New Roman" w:cs="Times New Roman"/>
                <w:szCs w:val="20"/>
              </w:rPr>
              <w:t>件廠場查核，優化網頁申請欄位從</w:t>
            </w:r>
            <w:r w:rsidRPr="00493FC4">
              <w:rPr>
                <w:rFonts w:ascii="Times New Roman" w:eastAsia="標楷體" w:hAnsi="Times New Roman" w:cs="Times New Roman"/>
                <w:szCs w:val="20"/>
              </w:rPr>
              <w:t>120</w:t>
            </w:r>
            <w:r w:rsidRPr="00493FC4">
              <w:rPr>
                <w:rFonts w:ascii="Times New Roman" w:eastAsia="標楷體" w:hAnsi="Times New Roman" w:cs="Times New Roman"/>
                <w:szCs w:val="20"/>
              </w:rPr>
              <w:t>項精簡至</w:t>
            </w:r>
            <w:r w:rsidRPr="00493FC4">
              <w:rPr>
                <w:rFonts w:ascii="Times New Roman" w:eastAsia="標楷體" w:hAnsi="Times New Roman" w:cs="Times New Roman"/>
                <w:szCs w:val="20"/>
              </w:rPr>
              <w:t>48</w:t>
            </w:r>
            <w:r w:rsidRPr="00493FC4">
              <w:rPr>
                <w:rFonts w:ascii="Times New Roman" w:eastAsia="標楷體" w:hAnsi="Times New Roman" w:cs="Times New Roman"/>
                <w:szCs w:val="20"/>
              </w:rPr>
              <w:t>項</w:t>
            </w:r>
            <w:r w:rsidRPr="00493FC4">
              <w:rPr>
                <w:rFonts w:ascii="Times New Roman" w:eastAsia="標楷體" w:hAnsi="Times New Roman" w:cs="Times New Roman" w:hint="eastAsia"/>
                <w:szCs w:val="20"/>
              </w:rPr>
              <w:t>。</w:t>
            </w:r>
          </w:p>
          <w:p w14:paraId="183CA628" w14:textId="32084976" w:rsidR="00E53A01" w:rsidRPr="0071456A" w:rsidRDefault="00B504F1" w:rsidP="0071456A">
            <w:pPr>
              <w:pStyle w:val="a3"/>
              <w:numPr>
                <w:ilvl w:val="0"/>
                <w:numId w:val="57"/>
              </w:numPr>
              <w:overflowPunct w:val="0"/>
              <w:ind w:leftChars="0"/>
              <w:jc w:val="both"/>
              <w:rPr>
                <w:rFonts w:ascii="Times New Roman" w:eastAsia="標楷體" w:hAnsi="Times New Roman" w:cs="Times New Roman"/>
                <w:szCs w:val="20"/>
              </w:rPr>
            </w:pPr>
            <w:r w:rsidRPr="00493FC4">
              <w:rPr>
                <w:rFonts w:ascii="Times New Roman" w:eastAsia="標楷體" w:hAnsi="Times New Roman" w:cs="Times New Roman"/>
                <w:szCs w:val="20"/>
              </w:rPr>
              <w:t>完成</w:t>
            </w:r>
            <w:r w:rsidRPr="00493FC4">
              <w:rPr>
                <w:rFonts w:ascii="Times New Roman" w:eastAsia="標楷體" w:hAnsi="Times New Roman" w:cs="Times New Roman"/>
                <w:szCs w:val="20"/>
              </w:rPr>
              <w:t>5</w:t>
            </w:r>
            <w:r w:rsidRPr="00493FC4">
              <w:rPr>
                <w:rFonts w:ascii="Times New Roman" w:eastAsia="標楷體" w:hAnsi="Times New Roman" w:cs="Times New Roman"/>
                <w:szCs w:val="20"/>
              </w:rPr>
              <w:t>場次碳足跡標籤產品生產廠場（服務場所）查核</w:t>
            </w:r>
            <w:r w:rsidRPr="00493FC4">
              <w:rPr>
                <w:rFonts w:ascii="Times New Roman" w:eastAsia="標楷體" w:hAnsi="Times New Roman" w:cs="Times New Roman" w:hint="eastAsia"/>
                <w:szCs w:val="20"/>
              </w:rPr>
              <w:t>。</w:t>
            </w:r>
          </w:p>
        </w:tc>
      </w:tr>
      <w:tr w:rsidR="00E000BD" w:rsidRPr="00E000BD" w14:paraId="54D76E6E" w14:textId="77777777" w:rsidTr="003D39F6">
        <w:tc>
          <w:tcPr>
            <w:tcW w:w="1701" w:type="dxa"/>
            <w:vMerge/>
          </w:tcPr>
          <w:p w14:paraId="366AA24E" w14:textId="77777777" w:rsidR="00E53A01" w:rsidRPr="00E000BD" w:rsidRDefault="00E53A01" w:rsidP="00E53A01">
            <w:pPr>
              <w:jc w:val="both"/>
              <w:rPr>
                <w:rFonts w:ascii="Times New Roman" w:eastAsia="標楷體" w:hAnsi="Times New Roman" w:cs="Times New Roman"/>
                <w:szCs w:val="24"/>
              </w:rPr>
            </w:pPr>
          </w:p>
        </w:tc>
        <w:tc>
          <w:tcPr>
            <w:tcW w:w="2381" w:type="dxa"/>
          </w:tcPr>
          <w:p w14:paraId="33E15185" w14:textId="78EF9611" w:rsidR="00E53A01" w:rsidRPr="00E000BD" w:rsidRDefault="00E53A01" w:rsidP="00F960BD">
            <w:pPr>
              <w:pStyle w:val="a3"/>
              <w:numPr>
                <w:ilvl w:val="0"/>
                <w:numId w:val="31"/>
              </w:numPr>
              <w:snapToGrid w:val="0"/>
              <w:ind w:leftChars="0" w:left="482" w:hanging="482"/>
              <w:jc w:val="both"/>
              <w:rPr>
                <w:rFonts w:ascii="Times New Roman" w:eastAsia="標楷體" w:hAnsi="Times New Roman" w:cs="Times New Roman"/>
                <w:kern w:val="0"/>
                <w:szCs w:val="24"/>
              </w:rPr>
            </w:pPr>
            <w:r w:rsidRPr="00E000BD">
              <w:rPr>
                <w:rFonts w:ascii="Times New Roman" w:eastAsia="標楷體" w:hAnsi="Times New Roman" w:cs="Times New Roman" w:hint="eastAsia"/>
              </w:rPr>
              <w:t>減量及誘因制度推動</w:t>
            </w:r>
          </w:p>
        </w:tc>
        <w:tc>
          <w:tcPr>
            <w:tcW w:w="5670" w:type="dxa"/>
          </w:tcPr>
          <w:p w14:paraId="68DBA420" w14:textId="571A38C7" w:rsidR="00E53A01" w:rsidRPr="00CD0E54" w:rsidRDefault="00071E38" w:rsidP="00F960BD">
            <w:pPr>
              <w:pStyle w:val="a3"/>
              <w:numPr>
                <w:ilvl w:val="0"/>
                <w:numId w:val="38"/>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推動自願減量交易機制</w:t>
            </w:r>
          </w:p>
          <w:p w14:paraId="4D344647" w14:textId="7418F43D" w:rsidR="00E53A01" w:rsidRPr="00CD0E54" w:rsidRDefault="00210D93" w:rsidP="00F960BD">
            <w:pPr>
              <w:pStyle w:val="a3"/>
              <w:numPr>
                <w:ilvl w:val="0"/>
                <w:numId w:val="39"/>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召開</w:t>
            </w:r>
            <w:r w:rsidRPr="00CD0E54">
              <w:rPr>
                <w:rFonts w:ascii="Times New Roman" w:eastAsia="標楷體" w:hAnsi="Times New Roman" w:cs="Times New Roman" w:hint="eastAsia"/>
              </w:rPr>
              <w:t>13</w:t>
            </w:r>
            <w:r w:rsidRPr="00CD0E54">
              <w:rPr>
                <w:rFonts w:ascii="Times New Roman" w:eastAsia="標楷體" w:hAnsi="Times New Roman" w:cs="Times New Roman" w:hint="eastAsia"/>
              </w:rPr>
              <w:t>場次審議會，辦理專案審查、新溫室氣體減量方法審定、依國際進展檢討精進自願減量認可實務及檢討既有減量方法。</w:t>
            </w:r>
          </w:p>
          <w:p w14:paraId="6978E5C9" w14:textId="514688B6" w:rsidR="00E53A01" w:rsidRPr="00CD0E54" w:rsidRDefault="00210D93" w:rsidP="00F960BD">
            <w:pPr>
              <w:pStyle w:val="a3"/>
              <w:numPr>
                <w:ilvl w:val="0"/>
                <w:numId w:val="39"/>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溫室氣體抵換專案受理額度及變更申請</w:t>
            </w:r>
            <w:r w:rsidRPr="00CD0E54">
              <w:rPr>
                <w:rFonts w:ascii="Times New Roman" w:eastAsia="標楷體" w:hAnsi="Times New Roman" w:cs="Times New Roman" w:hint="eastAsia"/>
                <w:szCs w:val="20"/>
              </w:rPr>
              <w:t>13</w:t>
            </w:r>
            <w:r w:rsidRPr="00CD0E54">
              <w:rPr>
                <w:rFonts w:ascii="Times New Roman" w:eastAsia="標楷體" w:hAnsi="Times New Roman" w:cs="Times New Roman" w:hint="eastAsia"/>
                <w:szCs w:val="20"/>
              </w:rPr>
              <w:t>案，累計已核發約</w:t>
            </w:r>
            <w:r w:rsidRPr="00CD0E54">
              <w:rPr>
                <w:rFonts w:ascii="Times New Roman" w:eastAsia="標楷體" w:hAnsi="Times New Roman" w:cs="Times New Roman" w:hint="eastAsia"/>
                <w:szCs w:val="20"/>
              </w:rPr>
              <w:t>2,793</w:t>
            </w:r>
            <w:r w:rsidRPr="00CD0E54">
              <w:rPr>
                <w:rFonts w:ascii="Times New Roman" w:eastAsia="標楷體" w:hAnsi="Times New Roman" w:cs="Times New Roman" w:hint="eastAsia"/>
                <w:szCs w:val="20"/>
              </w:rPr>
              <w:t>萬公噸二氧化碳當量之減量額度，已註銷減量額度約</w:t>
            </w:r>
            <w:r w:rsidRPr="00CD0E54">
              <w:rPr>
                <w:rFonts w:ascii="Times New Roman" w:eastAsia="標楷體" w:hAnsi="Times New Roman" w:cs="Times New Roman" w:hint="eastAsia"/>
                <w:szCs w:val="20"/>
              </w:rPr>
              <w:t>688</w:t>
            </w:r>
            <w:r w:rsidRPr="00CD0E54">
              <w:rPr>
                <w:rFonts w:ascii="Times New Roman" w:eastAsia="標楷體" w:hAnsi="Times New Roman" w:cs="Times New Roman" w:hint="eastAsia"/>
                <w:szCs w:val="20"/>
              </w:rPr>
              <w:t>萬公噸。溫室氣體自願減量專案受理註冊申請</w:t>
            </w:r>
            <w:r w:rsidRPr="00CD0E54">
              <w:rPr>
                <w:rFonts w:ascii="Times New Roman" w:eastAsia="標楷體" w:hAnsi="Times New Roman" w:cs="Times New Roman" w:hint="eastAsia"/>
                <w:szCs w:val="20"/>
              </w:rPr>
              <w:t>56</w:t>
            </w:r>
            <w:r w:rsidRPr="00CD0E54">
              <w:rPr>
                <w:rFonts w:ascii="Times New Roman" w:eastAsia="標楷體" w:hAnsi="Times New Roman" w:cs="Times New Roman" w:hint="eastAsia"/>
                <w:szCs w:val="20"/>
              </w:rPr>
              <w:t>案、額度申請</w:t>
            </w:r>
            <w:r w:rsidRPr="00CD0E54">
              <w:rPr>
                <w:rFonts w:ascii="Times New Roman" w:eastAsia="標楷體" w:hAnsi="Times New Roman" w:cs="Times New Roman" w:hint="eastAsia"/>
                <w:szCs w:val="20"/>
              </w:rPr>
              <w:t>2</w:t>
            </w:r>
            <w:r w:rsidRPr="00CD0E54">
              <w:rPr>
                <w:rFonts w:ascii="Times New Roman" w:eastAsia="標楷體" w:hAnsi="Times New Roman" w:cs="Times New Roman" w:hint="eastAsia"/>
                <w:szCs w:val="20"/>
              </w:rPr>
              <w:t>案、審查通過</w:t>
            </w:r>
            <w:r w:rsidRPr="00CD0E54">
              <w:rPr>
                <w:rFonts w:ascii="Times New Roman" w:eastAsia="標楷體" w:hAnsi="Times New Roman" w:cs="Times New Roman" w:hint="eastAsia"/>
                <w:szCs w:val="20"/>
              </w:rPr>
              <w:t>22</w:t>
            </w:r>
            <w:r w:rsidRPr="00CD0E54">
              <w:rPr>
                <w:rFonts w:ascii="Times New Roman" w:eastAsia="標楷體" w:hAnsi="Times New Roman" w:cs="Times New Roman" w:hint="eastAsia"/>
                <w:szCs w:val="20"/>
              </w:rPr>
              <w:t>案、駁回</w:t>
            </w:r>
            <w:r w:rsidRPr="00CD0E54">
              <w:rPr>
                <w:rFonts w:ascii="Times New Roman" w:eastAsia="標楷體" w:hAnsi="Times New Roman" w:cs="Times New Roman" w:hint="eastAsia"/>
                <w:szCs w:val="20"/>
              </w:rPr>
              <w:t>12</w:t>
            </w:r>
            <w:r w:rsidRPr="00CD0E54">
              <w:rPr>
                <w:rFonts w:ascii="Times New Roman" w:eastAsia="標楷體" w:hAnsi="Times New Roman" w:cs="Times New Roman" w:hint="eastAsia"/>
                <w:szCs w:val="20"/>
              </w:rPr>
              <w:t>案、自行撤案</w:t>
            </w:r>
            <w:r w:rsidRPr="00CD0E54">
              <w:rPr>
                <w:rFonts w:ascii="Times New Roman" w:eastAsia="標楷體" w:hAnsi="Times New Roman" w:cs="Times New Roman" w:hint="eastAsia"/>
                <w:szCs w:val="20"/>
              </w:rPr>
              <w:t>14</w:t>
            </w:r>
            <w:r w:rsidRPr="00CD0E54">
              <w:rPr>
                <w:rFonts w:ascii="Times New Roman" w:eastAsia="標楷體" w:hAnsi="Times New Roman" w:cs="Times New Roman" w:hint="eastAsia"/>
                <w:szCs w:val="20"/>
              </w:rPr>
              <w:t>案；</w:t>
            </w:r>
            <w:r w:rsidR="00D25DF8" w:rsidRPr="006246EE">
              <w:rPr>
                <w:rFonts w:ascii="Times New Roman" w:eastAsia="標楷體" w:hAnsi="Times New Roman" w:cs="Times New Roman" w:hint="eastAsia"/>
                <w:szCs w:val="20"/>
              </w:rPr>
              <w:t>受理</w:t>
            </w:r>
            <w:r w:rsidR="00D25DF8" w:rsidRPr="006246EE">
              <w:rPr>
                <w:rFonts w:ascii="Times New Roman" w:eastAsia="標楷體" w:hAnsi="Times New Roman" w:cs="Times New Roman" w:hint="eastAsia"/>
                <w:szCs w:val="20"/>
              </w:rPr>
              <w:t>9</w:t>
            </w:r>
            <w:r w:rsidR="00D25DF8" w:rsidRPr="006246EE">
              <w:rPr>
                <w:rFonts w:ascii="Times New Roman" w:eastAsia="標楷體" w:hAnsi="Times New Roman" w:cs="Times New Roman" w:hint="eastAsia"/>
                <w:szCs w:val="20"/>
              </w:rPr>
              <w:t>案減量方法申請</w:t>
            </w:r>
            <w:r w:rsidRPr="00CD0E54">
              <w:rPr>
                <w:rFonts w:ascii="Times New Roman" w:eastAsia="標楷體" w:hAnsi="Times New Roman" w:cs="Times New Roman" w:hint="eastAsia"/>
                <w:szCs w:val="20"/>
              </w:rPr>
              <w:t>，審定公開</w:t>
            </w:r>
            <w:r w:rsidRPr="00CD0E54">
              <w:rPr>
                <w:rFonts w:ascii="Times New Roman" w:eastAsia="標楷體" w:hAnsi="Times New Roman" w:cs="Times New Roman" w:hint="eastAsia"/>
                <w:szCs w:val="20"/>
              </w:rPr>
              <w:t>8</w:t>
            </w:r>
            <w:r w:rsidRPr="00CD0E54">
              <w:rPr>
                <w:rFonts w:ascii="Times New Roman" w:eastAsia="標楷體" w:hAnsi="Times New Roman" w:cs="Times New Roman" w:hint="eastAsia"/>
                <w:szCs w:val="20"/>
              </w:rPr>
              <w:t>案。</w:t>
            </w:r>
          </w:p>
          <w:p w14:paraId="227A9F56" w14:textId="66CBF1A0" w:rsidR="00071E38" w:rsidRPr="00CD0E54" w:rsidRDefault="00210D93" w:rsidP="00F960BD">
            <w:pPr>
              <w:pStyle w:val="a3"/>
              <w:numPr>
                <w:ilvl w:val="0"/>
                <w:numId w:val="39"/>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自國內減量額度交易平</w:t>
            </w:r>
            <w:r w:rsidR="0081457D" w:rsidRPr="00CD0E54">
              <w:rPr>
                <w:rFonts w:ascii="Times New Roman" w:eastAsia="標楷體" w:hAnsi="Times New Roman" w:cs="Times New Roman" w:hint="eastAsia"/>
                <w:szCs w:val="20"/>
              </w:rPr>
              <w:t>臺</w:t>
            </w:r>
            <w:r w:rsidRPr="00CD0E54">
              <w:rPr>
                <w:rFonts w:ascii="Times New Roman" w:eastAsia="標楷體" w:hAnsi="Times New Roman" w:cs="Times New Roman" w:hint="eastAsia"/>
                <w:szCs w:val="20"/>
              </w:rPr>
              <w:t>啟用起，已完成</w:t>
            </w:r>
            <w:r w:rsidRPr="00CD0E54">
              <w:rPr>
                <w:rFonts w:ascii="Times New Roman" w:eastAsia="標楷體" w:hAnsi="Times New Roman" w:cs="Times New Roman" w:hint="eastAsia"/>
                <w:szCs w:val="20"/>
              </w:rPr>
              <w:t>44</w:t>
            </w:r>
            <w:r w:rsidRPr="00CD0E54">
              <w:rPr>
                <w:rFonts w:ascii="Times New Roman" w:eastAsia="標楷體" w:hAnsi="Times New Roman" w:cs="Times New Roman" w:hint="eastAsia"/>
                <w:szCs w:val="20"/>
              </w:rPr>
              <w:t>家事業開戶。國內交易平</w:t>
            </w:r>
            <w:r w:rsidR="0081457D" w:rsidRPr="00CD0E54">
              <w:rPr>
                <w:rFonts w:ascii="Times New Roman" w:eastAsia="標楷體" w:hAnsi="Times New Roman" w:cs="Times New Roman" w:hint="eastAsia"/>
                <w:szCs w:val="20"/>
              </w:rPr>
              <w:t>臺</w:t>
            </w:r>
            <w:r w:rsidRPr="00CD0E54">
              <w:rPr>
                <w:rFonts w:ascii="Times New Roman" w:eastAsia="標楷體" w:hAnsi="Times New Roman" w:cs="Times New Roman" w:hint="eastAsia"/>
                <w:szCs w:val="20"/>
              </w:rPr>
              <w:t>計有</w:t>
            </w:r>
            <w:r w:rsidRPr="00CD0E54">
              <w:rPr>
                <w:rFonts w:ascii="Times New Roman" w:eastAsia="標楷體" w:hAnsi="Times New Roman" w:cs="Times New Roman" w:hint="eastAsia"/>
                <w:szCs w:val="20"/>
              </w:rPr>
              <w:t>8</w:t>
            </w:r>
            <w:r w:rsidRPr="00CD0E54">
              <w:rPr>
                <w:rFonts w:ascii="Times New Roman" w:eastAsia="標楷體" w:hAnsi="Times New Roman" w:cs="Times New Roman" w:hint="eastAsia"/>
                <w:szCs w:val="20"/>
              </w:rPr>
              <w:t>個減量專案上架，總上架額度</w:t>
            </w:r>
            <w:r w:rsidRPr="00CD0E54">
              <w:rPr>
                <w:rFonts w:ascii="Times New Roman" w:eastAsia="標楷體" w:hAnsi="Times New Roman" w:cs="Times New Roman" w:hint="eastAsia"/>
                <w:szCs w:val="20"/>
              </w:rPr>
              <w:t>1</w:t>
            </w:r>
            <w:r w:rsidRPr="00CD0E54">
              <w:rPr>
                <w:rFonts w:ascii="Times New Roman" w:eastAsia="標楷體" w:hAnsi="Times New Roman" w:cs="Times New Roman" w:hint="eastAsia"/>
                <w:szCs w:val="20"/>
              </w:rPr>
              <w:t>萬</w:t>
            </w:r>
            <w:r w:rsidRPr="00CD0E54">
              <w:rPr>
                <w:rFonts w:ascii="Times New Roman" w:eastAsia="標楷體" w:hAnsi="Times New Roman" w:cs="Times New Roman" w:hint="eastAsia"/>
                <w:szCs w:val="20"/>
              </w:rPr>
              <w:t>440</w:t>
            </w:r>
            <w:r w:rsidRPr="00CD0E54">
              <w:rPr>
                <w:rFonts w:ascii="Times New Roman" w:eastAsia="標楷體" w:hAnsi="Times New Roman" w:cs="Times New Roman" w:hint="eastAsia"/>
                <w:szCs w:val="20"/>
              </w:rPr>
              <w:t>公噸二氧化碳當量</w:t>
            </w:r>
            <w:r w:rsidR="0079245A">
              <w:rPr>
                <w:rFonts w:ascii="Times New Roman" w:eastAsia="標楷體" w:hAnsi="Times New Roman" w:cs="Times New Roman" w:hint="eastAsia"/>
                <w:szCs w:val="20"/>
              </w:rPr>
              <w:t>(</w:t>
            </w:r>
            <w:r w:rsidR="0081457D" w:rsidRPr="00CD0E54">
              <w:rPr>
                <w:rFonts w:ascii="Times New Roman" w:eastAsia="標楷體" w:hAnsi="Times New Roman" w:cs="Times New Roman" w:hint="eastAsia"/>
              </w:rPr>
              <w:t>tCO</w:t>
            </w:r>
            <w:r w:rsidR="0081457D" w:rsidRPr="00CD0E54">
              <w:rPr>
                <w:rFonts w:ascii="Times New Roman" w:eastAsia="標楷體" w:hAnsi="Times New Roman" w:cs="Times New Roman" w:hint="eastAsia"/>
                <w:vertAlign w:val="subscript"/>
              </w:rPr>
              <w:t>2</w:t>
            </w:r>
            <w:r w:rsidR="0081457D" w:rsidRPr="00CD0E54">
              <w:rPr>
                <w:rFonts w:ascii="Times New Roman" w:eastAsia="標楷體" w:hAnsi="Times New Roman" w:cs="Times New Roman" w:hint="eastAsia"/>
              </w:rPr>
              <w:t>e</w:t>
            </w:r>
            <w:r w:rsidR="0079245A">
              <w:rPr>
                <w:rFonts w:ascii="Times New Roman" w:eastAsia="標楷體" w:hAnsi="Times New Roman" w:cs="Times New Roman" w:hint="eastAsia"/>
                <w:szCs w:val="20"/>
              </w:rPr>
              <w:t>)</w:t>
            </w:r>
            <w:r w:rsidRPr="00CD0E54">
              <w:rPr>
                <w:rFonts w:ascii="Times New Roman" w:eastAsia="標楷體" w:hAnsi="Times New Roman" w:cs="Times New Roman" w:hint="eastAsia"/>
                <w:szCs w:val="20"/>
              </w:rPr>
              <w:t>，總計完成</w:t>
            </w:r>
            <w:r w:rsidRPr="00CD0E54">
              <w:rPr>
                <w:rFonts w:ascii="Times New Roman" w:eastAsia="標楷體" w:hAnsi="Times New Roman" w:cs="Times New Roman" w:hint="eastAsia"/>
                <w:szCs w:val="20"/>
              </w:rPr>
              <w:t>4</w:t>
            </w:r>
            <w:r w:rsidRPr="00CD0E54">
              <w:rPr>
                <w:rFonts w:ascii="Times New Roman" w:eastAsia="標楷體" w:hAnsi="Times New Roman" w:cs="Times New Roman" w:hint="eastAsia"/>
                <w:szCs w:val="20"/>
              </w:rPr>
              <w:t>筆交易。</w:t>
            </w:r>
          </w:p>
          <w:p w14:paraId="3AC19FC2" w14:textId="0F4DE356" w:rsidR="00A326A6" w:rsidRPr="00CD0E54" w:rsidRDefault="00643848" w:rsidP="00F960BD">
            <w:pPr>
              <w:pStyle w:val="a3"/>
              <w:numPr>
                <w:ilvl w:val="0"/>
                <w:numId w:val="38"/>
              </w:numPr>
              <w:overflowPunct w:val="0"/>
              <w:ind w:leftChars="0" w:left="510"/>
              <w:jc w:val="both"/>
              <w:rPr>
                <w:rFonts w:ascii="Times New Roman" w:eastAsia="標楷體" w:hAnsi="Times New Roman" w:cs="Times New Roman"/>
                <w:szCs w:val="20"/>
              </w:rPr>
            </w:pPr>
            <w:r w:rsidRPr="00CD0E54">
              <w:rPr>
                <w:rFonts w:ascii="Times New Roman" w:eastAsia="標楷體" w:hAnsi="Times New Roman" w:cs="Times New Roman" w:hint="eastAsia"/>
                <w:kern w:val="0"/>
                <w:szCs w:val="24"/>
              </w:rPr>
              <w:t>辦理溫室氣體排放量增量抵換管理及推動車輛汰舊換新減量效益媒合工作</w:t>
            </w:r>
          </w:p>
          <w:p w14:paraId="00A79D45" w14:textId="7A595FCE" w:rsidR="00A326A6" w:rsidRPr="00CD0E54" w:rsidRDefault="00122811" w:rsidP="00F960BD">
            <w:pPr>
              <w:pStyle w:val="a3"/>
              <w:numPr>
                <w:ilvl w:val="0"/>
                <w:numId w:val="40"/>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1</w:t>
            </w:r>
            <w:r w:rsidRPr="00CD0E54">
              <w:rPr>
                <w:rFonts w:ascii="Times New Roman" w:eastAsia="標楷體" w:hAnsi="Times New Roman" w:cs="Times New Roman"/>
              </w:rPr>
              <w:t>1</w:t>
            </w:r>
            <w:r w:rsidRPr="00CD0E54">
              <w:rPr>
                <w:rFonts w:ascii="Times New Roman" w:eastAsia="標楷體" w:hAnsi="Times New Roman" w:cs="Times New Roman" w:hint="eastAsia"/>
              </w:rPr>
              <w:t>4</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8</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7</w:t>
            </w:r>
            <w:r w:rsidRPr="00CD0E54">
              <w:rPr>
                <w:rFonts w:ascii="Times New Roman" w:eastAsia="標楷體" w:hAnsi="Times New Roman" w:cs="Times New Roman" w:hint="eastAsia"/>
              </w:rPr>
              <w:t>日修正「溫室氣體減量效益核發及帳戶管理作業」部分條文規定，應辦理增量</w:t>
            </w:r>
            <w:r w:rsidRPr="00CD0E54">
              <w:rPr>
                <w:rFonts w:ascii="Times New Roman" w:eastAsia="標楷體" w:hAnsi="Times New Roman" w:cs="Times New Roman" w:hint="eastAsia"/>
              </w:rPr>
              <w:lastRenderedPageBreak/>
              <w:t>抵換之園區開發單位，若不同園區屬同一法人進駐、且減量效益由該法人出資者，其減量效益得相互移轉；以及辦理增量抵換說明會議。</w:t>
            </w:r>
          </w:p>
          <w:p w14:paraId="3AA90167" w14:textId="46331775" w:rsidR="00A326A6" w:rsidRPr="00CD0E54" w:rsidRDefault="00122811" w:rsidP="00F960BD">
            <w:pPr>
              <w:pStyle w:val="a3"/>
              <w:numPr>
                <w:ilvl w:val="0"/>
                <w:numId w:val="40"/>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1</w:t>
            </w:r>
            <w:r w:rsidRPr="00CD0E54">
              <w:rPr>
                <w:rFonts w:ascii="Times New Roman" w:eastAsia="標楷體" w:hAnsi="Times New Roman" w:cs="Times New Roman"/>
                <w:szCs w:val="20"/>
              </w:rPr>
              <w:t>1</w:t>
            </w:r>
            <w:r w:rsidRPr="00CD0E54">
              <w:rPr>
                <w:rFonts w:ascii="Times New Roman" w:eastAsia="標楷體" w:hAnsi="Times New Roman" w:cs="Times New Roman" w:hint="eastAsia"/>
                <w:szCs w:val="20"/>
              </w:rPr>
              <w:t>4</w:t>
            </w:r>
            <w:r w:rsidRPr="00CD0E54">
              <w:rPr>
                <w:rFonts w:ascii="Times New Roman" w:eastAsia="標楷體" w:hAnsi="Times New Roman" w:cs="Times New Roman" w:hint="eastAsia"/>
                <w:szCs w:val="20"/>
              </w:rPr>
              <w:t>年新增媒合收購方高雄市政府經濟發展局、經濟部產業園區管理局及</w:t>
            </w:r>
            <w:r w:rsidR="00717347" w:rsidRPr="00CD0E54">
              <w:rPr>
                <w:rFonts w:ascii="Times New Roman" w:eastAsia="標楷體" w:hAnsi="Times New Roman" w:cs="Times New Roman" w:hint="eastAsia"/>
                <w:szCs w:val="20"/>
              </w:rPr>
              <w:t>國家科學及技術委員會南部科學園區管理局</w:t>
            </w:r>
            <w:r w:rsidRPr="00CD0E54">
              <w:rPr>
                <w:rFonts w:ascii="Times New Roman" w:eastAsia="標楷體" w:hAnsi="Times New Roman" w:cs="Times New Roman" w:hint="eastAsia"/>
                <w:szCs w:val="20"/>
              </w:rPr>
              <w:t>，加上原</w:t>
            </w:r>
            <w:r w:rsidR="00717347" w:rsidRPr="00CD0E54">
              <w:rPr>
                <w:rFonts w:ascii="Times New Roman" w:eastAsia="標楷體" w:hAnsi="Times New Roman" w:cs="Times New Roman" w:hint="eastAsia"/>
                <w:szCs w:val="20"/>
              </w:rPr>
              <w:t>國家科學及技術委員會新竹科學園區管理局</w:t>
            </w:r>
            <w:r w:rsidRPr="00CD0E54">
              <w:rPr>
                <w:rFonts w:ascii="Times New Roman" w:eastAsia="標楷體" w:hAnsi="Times New Roman" w:cs="Times New Roman" w:hint="eastAsia"/>
                <w:szCs w:val="20"/>
              </w:rPr>
              <w:t>、經濟部及臺南市政府收購方，協助汰換老舊汽（機）車為電動汽（機）車或油電混合動力車共計</w:t>
            </w:r>
            <w:r w:rsidRPr="00CD0E54">
              <w:rPr>
                <w:rFonts w:ascii="Times New Roman" w:eastAsia="標楷體" w:hAnsi="Times New Roman" w:cs="Times New Roman" w:hint="eastAsia"/>
                <w:szCs w:val="20"/>
              </w:rPr>
              <w:t>3</w:t>
            </w:r>
            <w:r w:rsidRPr="00CD0E54">
              <w:rPr>
                <w:rFonts w:ascii="Times New Roman" w:eastAsia="標楷體" w:hAnsi="Times New Roman" w:cs="Times New Roman" w:hint="eastAsia"/>
                <w:szCs w:val="20"/>
              </w:rPr>
              <w:t>萬</w:t>
            </w:r>
            <w:r w:rsidRPr="00CD0E54">
              <w:rPr>
                <w:rFonts w:ascii="Times New Roman" w:eastAsia="標楷體" w:hAnsi="Times New Roman" w:cs="Times New Roman" w:hint="eastAsia"/>
                <w:szCs w:val="20"/>
              </w:rPr>
              <w:t>719</w:t>
            </w:r>
            <w:r w:rsidRPr="00CD0E54">
              <w:rPr>
                <w:rFonts w:ascii="Times New Roman" w:eastAsia="標楷體" w:hAnsi="Times New Roman" w:cs="Times New Roman" w:hint="eastAsia"/>
                <w:szCs w:val="20"/>
              </w:rPr>
              <w:t>輛。</w:t>
            </w:r>
          </w:p>
          <w:p w14:paraId="5E14419C" w14:textId="3F81A79C" w:rsidR="00E53A01" w:rsidRPr="00CD0E54" w:rsidRDefault="00B75299" w:rsidP="00F960BD">
            <w:pPr>
              <w:pStyle w:val="a3"/>
              <w:numPr>
                <w:ilvl w:val="0"/>
                <w:numId w:val="38"/>
              </w:numPr>
              <w:overflowPunct w:val="0"/>
              <w:ind w:leftChars="0" w:left="51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辦理碳費徵收制度推動工作</w:t>
            </w:r>
          </w:p>
          <w:p w14:paraId="7F9185D9" w14:textId="6F67261A" w:rsidR="0085642D" w:rsidRPr="00CD0E54" w:rsidRDefault="00B75299" w:rsidP="00F960BD">
            <w:pPr>
              <w:pStyle w:val="a3"/>
              <w:numPr>
                <w:ilvl w:val="0"/>
                <w:numId w:val="59"/>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114</w:t>
            </w:r>
            <w:r w:rsidRPr="00CD0E54">
              <w:rPr>
                <w:rFonts w:ascii="Times New Roman" w:eastAsia="標楷體" w:hAnsi="Times New Roman" w:cs="Times New Roman" w:hint="eastAsia"/>
                <w:szCs w:val="20"/>
              </w:rPr>
              <w:t>年</w:t>
            </w:r>
            <w:r w:rsidRPr="00CD0E54">
              <w:rPr>
                <w:rFonts w:ascii="Times New Roman" w:eastAsia="標楷體" w:hAnsi="Times New Roman" w:cs="Times New Roman" w:hint="eastAsia"/>
                <w:szCs w:val="20"/>
              </w:rPr>
              <w:t>2</w:t>
            </w:r>
            <w:r w:rsidRPr="00CD0E54">
              <w:rPr>
                <w:rFonts w:ascii="Times New Roman" w:eastAsia="標楷體" w:hAnsi="Times New Roman" w:cs="Times New Roman" w:hint="eastAsia"/>
                <w:szCs w:val="20"/>
              </w:rPr>
              <w:t>月</w:t>
            </w:r>
            <w:r w:rsidRPr="00CD0E54">
              <w:rPr>
                <w:rFonts w:ascii="Times New Roman" w:eastAsia="標楷體" w:hAnsi="Times New Roman" w:cs="Times New Roman" w:hint="eastAsia"/>
                <w:szCs w:val="20"/>
              </w:rPr>
              <w:t>10</w:t>
            </w:r>
            <w:r w:rsidRPr="00CD0E54">
              <w:rPr>
                <w:rFonts w:ascii="Times New Roman" w:eastAsia="標楷體" w:hAnsi="Times New Roman" w:cs="Times New Roman" w:hint="eastAsia"/>
                <w:szCs w:val="20"/>
              </w:rPr>
              <w:t>日發布「環境部自主減量計畫審查小組設置及作業要點」，完備審查小組設置與自主減量計畫審查作業方式，並於同年</w:t>
            </w:r>
            <w:r w:rsidRPr="00131C30">
              <w:rPr>
                <w:rFonts w:ascii="Times New Roman" w:eastAsia="標楷體" w:hAnsi="Times New Roman" w:cs="Times New Roman" w:hint="eastAsia"/>
                <w:szCs w:val="20"/>
              </w:rPr>
              <w:t>3</w:t>
            </w:r>
            <w:r w:rsidRPr="00131C30">
              <w:rPr>
                <w:rFonts w:ascii="Times New Roman" w:eastAsia="標楷體" w:hAnsi="Times New Roman" w:cs="Times New Roman" w:hint="eastAsia"/>
                <w:szCs w:val="20"/>
              </w:rPr>
              <w:t>月</w:t>
            </w:r>
            <w:r w:rsidRPr="00131C30">
              <w:rPr>
                <w:rFonts w:ascii="Times New Roman" w:eastAsia="標楷體" w:hAnsi="Times New Roman" w:cs="Times New Roman" w:hint="eastAsia"/>
                <w:szCs w:val="20"/>
              </w:rPr>
              <w:t>10</w:t>
            </w:r>
            <w:r w:rsidR="00761960" w:rsidRPr="00131C30">
              <w:rPr>
                <w:rFonts w:ascii="Times New Roman" w:eastAsia="標楷體" w:hAnsi="Times New Roman" w:cs="Times New Roman" w:hint="eastAsia"/>
                <w:szCs w:val="20"/>
              </w:rPr>
              <w:t>日</w:t>
            </w:r>
            <w:r w:rsidRPr="00CD0E54">
              <w:rPr>
                <w:rFonts w:ascii="Times New Roman" w:eastAsia="標楷體" w:hAnsi="Times New Roman" w:cs="Times New Roman" w:hint="eastAsia"/>
                <w:szCs w:val="20"/>
              </w:rPr>
              <w:t>組成第</w:t>
            </w:r>
            <w:r w:rsidRPr="00CD0E54">
              <w:rPr>
                <w:rFonts w:ascii="Times New Roman" w:eastAsia="標楷體" w:hAnsi="Times New Roman" w:cs="Times New Roman" w:hint="eastAsia"/>
                <w:szCs w:val="20"/>
              </w:rPr>
              <w:t>1</w:t>
            </w:r>
            <w:r w:rsidRPr="00CD0E54">
              <w:rPr>
                <w:rFonts w:ascii="Times New Roman" w:eastAsia="標楷體" w:hAnsi="Times New Roman" w:cs="Times New Roman" w:hint="eastAsia"/>
                <w:szCs w:val="20"/>
              </w:rPr>
              <w:t>屆自主減量計畫審查小組。</w:t>
            </w:r>
          </w:p>
          <w:p w14:paraId="4E1A8640" w14:textId="6B722253" w:rsidR="0085642D" w:rsidRPr="00CD0E54" w:rsidRDefault="00B75299" w:rsidP="00F960BD">
            <w:pPr>
              <w:pStyle w:val="a3"/>
              <w:numPr>
                <w:ilvl w:val="0"/>
                <w:numId w:val="59"/>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完成「碳費申報及收費管理平臺」之系統建置，提供「指定目標試算」及「提送自主減量計畫」功能，並發布「自主減量計畫作業指引」，協助收費對象撰寫及提出申請自主減量計畫。</w:t>
            </w:r>
          </w:p>
          <w:p w14:paraId="66012438" w14:textId="100AE1D2" w:rsidR="00E53A01" w:rsidRPr="0085642D" w:rsidRDefault="00B75299" w:rsidP="00F960BD">
            <w:pPr>
              <w:pStyle w:val="a3"/>
              <w:numPr>
                <w:ilvl w:val="0"/>
                <w:numId w:val="59"/>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114</w:t>
            </w:r>
            <w:r w:rsidRPr="00CD0E54">
              <w:rPr>
                <w:rFonts w:ascii="Times New Roman" w:eastAsia="標楷體" w:hAnsi="Times New Roman" w:cs="Times New Roman" w:hint="eastAsia"/>
                <w:szCs w:val="20"/>
              </w:rPr>
              <w:t>年度共收到</w:t>
            </w:r>
            <w:r w:rsidRPr="00CD0E54">
              <w:rPr>
                <w:rFonts w:ascii="Times New Roman" w:eastAsia="標楷體" w:hAnsi="Times New Roman" w:cs="Times New Roman" w:hint="eastAsia"/>
                <w:szCs w:val="20"/>
              </w:rPr>
              <w:t>430</w:t>
            </w:r>
            <w:r w:rsidRPr="00CD0E54">
              <w:rPr>
                <w:rFonts w:ascii="Times New Roman" w:eastAsia="標楷體" w:hAnsi="Times New Roman" w:cs="Times New Roman" w:hint="eastAsia"/>
                <w:szCs w:val="20"/>
              </w:rPr>
              <w:t>家廠商提出自主減量計畫申請，約占碳費收費對象九成，經審查通過共</w:t>
            </w:r>
            <w:r w:rsidRPr="00CD0E54">
              <w:rPr>
                <w:rFonts w:ascii="Times New Roman" w:eastAsia="標楷體" w:hAnsi="Times New Roman" w:cs="Times New Roman" w:hint="eastAsia"/>
                <w:szCs w:val="20"/>
              </w:rPr>
              <w:t>402</w:t>
            </w:r>
            <w:r w:rsidRPr="00CD0E54">
              <w:rPr>
                <w:rFonts w:ascii="Times New Roman" w:eastAsia="標楷體" w:hAnsi="Times New Roman" w:cs="Times New Roman" w:hint="eastAsia"/>
                <w:szCs w:val="20"/>
              </w:rPr>
              <w:t>廠（撤案、駁回及廢止計</w:t>
            </w:r>
            <w:r w:rsidRPr="00CD0E54">
              <w:rPr>
                <w:rFonts w:ascii="Times New Roman" w:eastAsia="標楷體" w:hAnsi="Times New Roman" w:cs="Times New Roman" w:hint="eastAsia"/>
                <w:szCs w:val="20"/>
              </w:rPr>
              <w:t>28</w:t>
            </w:r>
            <w:r w:rsidRPr="00CD0E54">
              <w:rPr>
                <w:rFonts w:ascii="Times New Roman" w:eastAsia="標楷體" w:hAnsi="Times New Roman" w:cs="Times New Roman" w:hint="eastAsia"/>
                <w:szCs w:val="20"/>
              </w:rPr>
              <w:t>廠），其中</w:t>
            </w:r>
            <w:r w:rsidRPr="00CD0E54">
              <w:rPr>
                <w:rFonts w:ascii="Times New Roman" w:eastAsia="標楷體" w:hAnsi="Times New Roman" w:cs="Times New Roman" w:hint="eastAsia"/>
                <w:szCs w:val="20"/>
              </w:rPr>
              <w:t>64</w:t>
            </w:r>
            <w:r w:rsidRPr="00CD0E54">
              <w:rPr>
                <w:rFonts w:ascii="Times New Roman" w:eastAsia="標楷體" w:hAnsi="Times New Roman" w:cs="Times New Roman" w:hint="eastAsia"/>
                <w:szCs w:val="20"/>
              </w:rPr>
              <w:t>廠選用「附表一、行業別指定削減率」（適用優惠費率</w:t>
            </w:r>
            <w:r w:rsidRPr="00CD0E54">
              <w:rPr>
                <w:rFonts w:ascii="Times New Roman" w:eastAsia="標楷體" w:hAnsi="Times New Roman" w:cs="Times New Roman" w:hint="eastAsia"/>
                <w:szCs w:val="20"/>
              </w:rPr>
              <w:t>A</w:t>
            </w:r>
            <w:r w:rsidRPr="00CD0E54">
              <w:rPr>
                <w:rFonts w:ascii="Times New Roman" w:eastAsia="標楷體" w:hAnsi="Times New Roman" w:cs="Times New Roman" w:hint="eastAsia"/>
                <w:szCs w:val="20"/>
              </w:rPr>
              <w:t>：每公噸</w:t>
            </w:r>
            <w:r w:rsidRPr="00CD0E54">
              <w:rPr>
                <w:rFonts w:ascii="Times New Roman" w:eastAsia="標楷體" w:hAnsi="Times New Roman" w:cs="Times New Roman" w:hint="eastAsia"/>
                <w:szCs w:val="20"/>
              </w:rPr>
              <w:t>50</w:t>
            </w:r>
            <w:r w:rsidRPr="00CD0E54">
              <w:rPr>
                <w:rFonts w:ascii="Times New Roman" w:eastAsia="標楷體" w:hAnsi="Times New Roman" w:cs="Times New Roman" w:hint="eastAsia"/>
                <w:szCs w:val="20"/>
              </w:rPr>
              <w:t>元）、</w:t>
            </w:r>
            <w:r w:rsidRPr="00CD0E54">
              <w:rPr>
                <w:rFonts w:ascii="Times New Roman" w:eastAsia="標楷體" w:hAnsi="Times New Roman" w:cs="Times New Roman" w:hint="eastAsia"/>
                <w:szCs w:val="20"/>
              </w:rPr>
              <w:t>338</w:t>
            </w:r>
            <w:r w:rsidRPr="00CD0E54">
              <w:rPr>
                <w:rFonts w:ascii="Times New Roman" w:eastAsia="標楷體" w:hAnsi="Times New Roman" w:cs="Times New Roman" w:hint="eastAsia"/>
                <w:szCs w:val="20"/>
              </w:rPr>
              <w:t>廠選用「附表二、技術標竿指定削減率」（適用優惠費率</w:t>
            </w:r>
            <w:r w:rsidRPr="00CD0E54">
              <w:rPr>
                <w:rFonts w:ascii="Times New Roman" w:eastAsia="標楷體" w:hAnsi="Times New Roman" w:cs="Times New Roman" w:hint="eastAsia"/>
                <w:szCs w:val="20"/>
              </w:rPr>
              <w:t>B</w:t>
            </w:r>
            <w:r w:rsidRPr="00CD0E54">
              <w:rPr>
                <w:rFonts w:ascii="Times New Roman" w:eastAsia="標楷體" w:hAnsi="Times New Roman" w:cs="Times New Roman" w:hint="eastAsia"/>
                <w:szCs w:val="20"/>
              </w:rPr>
              <w:t>：每公噸</w:t>
            </w:r>
            <w:r w:rsidRPr="00CD0E54">
              <w:rPr>
                <w:rFonts w:ascii="Times New Roman" w:eastAsia="標楷體" w:hAnsi="Times New Roman" w:cs="Times New Roman" w:hint="eastAsia"/>
                <w:szCs w:val="20"/>
              </w:rPr>
              <w:t>100</w:t>
            </w:r>
            <w:r w:rsidRPr="00CD0E54">
              <w:rPr>
                <w:rFonts w:ascii="Times New Roman" w:eastAsia="標楷體" w:hAnsi="Times New Roman" w:cs="Times New Roman" w:hint="eastAsia"/>
                <w:szCs w:val="20"/>
              </w:rPr>
              <w:t>元），約占九成碳費徵收對象。</w:t>
            </w:r>
          </w:p>
        </w:tc>
      </w:tr>
      <w:tr w:rsidR="00E000BD" w:rsidRPr="00E000BD" w14:paraId="7208CBB5" w14:textId="77777777" w:rsidTr="003D39F6">
        <w:tc>
          <w:tcPr>
            <w:tcW w:w="1701" w:type="dxa"/>
            <w:vMerge/>
          </w:tcPr>
          <w:p w14:paraId="1F690292" w14:textId="77777777" w:rsidR="00313F2A" w:rsidRPr="00E000BD" w:rsidRDefault="00313F2A" w:rsidP="00313F2A">
            <w:pPr>
              <w:jc w:val="both"/>
              <w:rPr>
                <w:rFonts w:ascii="Times New Roman" w:eastAsia="標楷體" w:hAnsi="Times New Roman" w:cs="Times New Roman"/>
                <w:szCs w:val="24"/>
              </w:rPr>
            </w:pPr>
          </w:p>
        </w:tc>
        <w:tc>
          <w:tcPr>
            <w:tcW w:w="2381" w:type="dxa"/>
          </w:tcPr>
          <w:p w14:paraId="1A945B68" w14:textId="2D7B1323" w:rsidR="00313F2A" w:rsidRPr="00E000BD" w:rsidRDefault="00313F2A" w:rsidP="00F960BD">
            <w:pPr>
              <w:pStyle w:val="a3"/>
              <w:numPr>
                <w:ilvl w:val="0"/>
                <w:numId w:val="31"/>
              </w:numPr>
              <w:snapToGrid w:val="0"/>
              <w:ind w:leftChars="0" w:left="482" w:hanging="482"/>
              <w:jc w:val="both"/>
              <w:rPr>
                <w:rFonts w:ascii="Times New Roman" w:eastAsia="標楷體" w:hAnsi="Times New Roman" w:cs="Times New Roman"/>
                <w:kern w:val="0"/>
                <w:szCs w:val="24"/>
              </w:rPr>
            </w:pPr>
            <w:r w:rsidRPr="00E000BD">
              <w:rPr>
                <w:rFonts w:ascii="Times New Roman" w:eastAsia="標楷體" w:hAnsi="Times New Roman" w:cs="Times New Roman"/>
                <w:kern w:val="2000"/>
                <w:szCs w:val="24"/>
              </w:rPr>
              <w:t>氣候變遷</w:t>
            </w:r>
            <w:r w:rsidRPr="00E000BD">
              <w:rPr>
                <w:rFonts w:ascii="Times New Roman" w:eastAsia="標楷體" w:hAnsi="Times New Roman" w:cs="Times New Roman"/>
              </w:rPr>
              <w:t>調適</w:t>
            </w:r>
            <w:r w:rsidRPr="00E000BD">
              <w:rPr>
                <w:rFonts w:ascii="Times New Roman" w:eastAsia="標楷體" w:hAnsi="Times New Roman" w:cs="Times New Roman" w:hint="eastAsia"/>
                <w:kern w:val="2000"/>
                <w:szCs w:val="24"/>
              </w:rPr>
              <w:t>韌性建構</w:t>
            </w:r>
          </w:p>
        </w:tc>
        <w:tc>
          <w:tcPr>
            <w:tcW w:w="5670" w:type="dxa"/>
          </w:tcPr>
          <w:p w14:paraId="5BD86C33" w14:textId="373CE991" w:rsidR="00313F2A" w:rsidRPr="00CD0E54" w:rsidRDefault="00036A0E" w:rsidP="00F960BD">
            <w:pPr>
              <w:pStyle w:val="a3"/>
              <w:numPr>
                <w:ilvl w:val="0"/>
                <w:numId w:val="28"/>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szCs w:val="20"/>
              </w:rPr>
              <w:t>推動氣候變遷減緩及調適業務</w:t>
            </w:r>
          </w:p>
          <w:p w14:paraId="18BBD1BF" w14:textId="1549344B" w:rsidR="00313F2A" w:rsidRPr="00CD0E54" w:rsidRDefault="00036A0E" w:rsidP="00F960BD">
            <w:pPr>
              <w:pStyle w:val="a3"/>
              <w:numPr>
                <w:ilvl w:val="0"/>
                <w:numId w:val="29"/>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114</w:t>
            </w:r>
            <w:r w:rsidRPr="00CD0E54">
              <w:rPr>
                <w:rFonts w:ascii="Times New Roman" w:eastAsia="標楷體" w:hAnsi="Times New Roman" w:cs="Times New Roman" w:hint="eastAsia"/>
                <w:szCs w:val="20"/>
              </w:rPr>
              <w:t>年</w:t>
            </w:r>
            <w:r w:rsidRPr="00CD0E54">
              <w:rPr>
                <w:rFonts w:ascii="Times New Roman" w:eastAsia="標楷體" w:hAnsi="Times New Roman" w:cs="Times New Roman" w:hint="eastAsia"/>
                <w:szCs w:val="20"/>
              </w:rPr>
              <w:t>7</w:t>
            </w:r>
            <w:r w:rsidRPr="00CD0E54">
              <w:rPr>
                <w:rFonts w:ascii="Times New Roman" w:eastAsia="標楷體" w:hAnsi="Times New Roman" w:cs="Times New Roman" w:hint="eastAsia"/>
                <w:szCs w:val="20"/>
              </w:rPr>
              <w:t>月</w:t>
            </w:r>
            <w:r w:rsidRPr="00CD0E54">
              <w:rPr>
                <w:rFonts w:ascii="Times New Roman" w:eastAsia="標楷體" w:hAnsi="Times New Roman" w:cs="Times New Roman" w:hint="eastAsia"/>
                <w:szCs w:val="20"/>
              </w:rPr>
              <w:t>16</w:t>
            </w:r>
            <w:r w:rsidRPr="00CD0E54">
              <w:rPr>
                <w:rFonts w:ascii="Times New Roman" w:eastAsia="標楷體" w:hAnsi="Times New Roman" w:cs="Times New Roman" w:hint="eastAsia"/>
                <w:szCs w:val="20"/>
              </w:rPr>
              <w:t>日發布「氣候變遷風險評估作業準則」，並與國家災害防救科技中心於</w:t>
            </w:r>
            <w:r w:rsidRPr="00CD0E54">
              <w:rPr>
                <w:rFonts w:ascii="Times New Roman" w:eastAsia="標楷體" w:hAnsi="Times New Roman" w:cs="Times New Roman" w:hint="eastAsia"/>
                <w:szCs w:val="20"/>
              </w:rPr>
              <w:t>114</w:t>
            </w:r>
            <w:r w:rsidRPr="00CD0E54">
              <w:rPr>
                <w:rFonts w:ascii="Times New Roman" w:eastAsia="標楷體" w:hAnsi="Times New Roman" w:cs="Times New Roman" w:hint="eastAsia"/>
                <w:szCs w:val="20"/>
              </w:rPr>
              <w:t>年</w:t>
            </w:r>
            <w:r w:rsidRPr="00CD0E54">
              <w:rPr>
                <w:rFonts w:ascii="Times New Roman" w:eastAsia="標楷體" w:hAnsi="Times New Roman" w:cs="Times New Roman" w:hint="eastAsia"/>
                <w:szCs w:val="20"/>
              </w:rPr>
              <w:t>9</w:t>
            </w:r>
            <w:r w:rsidRPr="00CD0E54">
              <w:rPr>
                <w:rFonts w:ascii="Times New Roman" w:eastAsia="標楷體" w:hAnsi="Times New Roman" w:cs="Times New Roman" w:hint="eastAsia"/>
                <w:szCs w:val="20"/>
              </w:rPr>
              <w:t>月</w:t>
            </w:r>
            <w:r w:rsidRPr="00CD0E54">
              <w:rPr>
                <w:rFonts w:ascii="Times New Roman" w:eastAsia="標楷體" w:hAnsi="Times New Roman" w:cs="Times New Roman" w:hint="eastAsia"/>
                <w:szCs w:val="20"/>
              </w:rPr>
              <w:t>17</w:t>
            </w:r>
            <w:r w:rsidRPr="00CD0E54">
              <w:rPr>
                <w:rFonts w:ascii="Times New Roman" w:eastAsia="標楷體" w:hAnsi="Times New Roman" w:cs="Times New Roman" w:hint="eastAsia"/>
                <w:szCs w:val="20"/>
              </w:rPr>
              <w:t>日及</w:t>
            </w:r>
            <w:r w:rsidRPr="00CD0E54">
              <w:rPr>
                <w:rFonts w:ascii="Times New Roman" w:eastAsia="標楷體" w:hAnsi="Times New Roman" w:cs="Times New Roman" w:hint="eastAsia"/>
                <w:szCs w:val="20"/>
              </w:rPr>
              <w:t>10</w:t>
            </w:r>
            <w:r w:rsidRPr="00CD0E54">
              <w:rPr>
                <w:rFonts w:ascii="Times New Roman" w:eastAsia="標楷體" w:hAnsi="Times New Roman" w:cs="Times New Roman" w:hint="eastAsia"/>
                <w:szCs w:val="20"/>
              </w:rPr>
              <w:t>月</w:t>
            </w:r>
            <w:r w:rsidRPr="00CD0E54">
              <w:rPr>
                <w:rFonts w:ascii="Times New Roman" w:eastAsia="標楷體" w:hAnsi="Times New Roman" w:cs="Times New Roman" w:hint="eastAsia"/>
                <w:szCs w:val="20"/>
              </w:rPr>
              <w:t>1</w:t>
            </w:r>
            <w:r w:rsidRPr="00CD0E54">
              <w:rPr>
                <w:rFonts w:ascii="Times New Roman" w:eastAsia="標楷體" w:hAnsi="Times New Roman" w:cs="Times New Roman" w:hint="eastAsia"/>
                <w:szCs w:val="20"/>
              </w:rPr>
              <w:t>日共同舉辦工作坊及交流會，協助各調適領域辦理下一期調適行動方案研擬。</w:t>
            </w:r>
          </w:p>
          <w:p w14:paraId="786A5178" w14:textId="50DA6F7F" w:rsidR="00313F2A" w:rsidRPr="00CD0E54" w:rsidRDefault="00036A0E" w:rsidP="00F960BD">
            <w:pPr>
              <w:pStyle w:val="a3"/>
              <w:numPr>
                <w:ilvl w:val="0"/>
                <w:numId w:val="29"/>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輔導地方政府辦理地方調適工作</w:t>
            </w:r>
          </w:p>
          <w:p w14:paraId="66F439C5" w14:textId="2379FC6B" w:rsidR="00036A0E" w:rsidRPr="00CD0E54" w:rsidRDefault="00036A0E" w:rsidP="00036A0E">
            <w:pPr>
              <w:pStyle w:val="a3"/>
              <w:overflowPunct w:val="0"/>
              <w:ind w:leftChars="0" w:left="72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直轄市、縣（市）政府於</w:t>
            </w:r>
            <w:r w:rsidRPr="00CD0E54">
              <w:rPr>
                <w:rFonts w:ascii="Times New Roman" w:eastAsia="標楷體" w:hAnsi="Times New Roman" w:cs="Times New Roman" w:hint="eastAsia"/>
                <w:szCs w:val="20"/>
              </w:rPr>
              <w:t>113</w:t>
            </w:r>
            <w:r w:rsidRPr="00CD0E54">
              <w:rPr>
                <w:rFonts w:ascii="Times New Roman" w:eastAsia="標楷體" w:hAnsi="Times New Roman" w:cs="Times New Roman" w:hint="eastAsia"/>
                <w:szCs w:val="20"/>
              </w:rPr>
              <w:t>年</w:t>
            </w:r>
            <w:r w:rsidRPr="00CD0E54">
              <w:rPr>
                <w:rFonts w:ascii="Times New Roman" w:eastAsia="標楷體" w:hAnsi="Times New Roman" w:cs="Times New Roman" w:hint="eastAsia"/>
                <w:szCs w:val="20"/>
              </w:rPr>
              <w:t>10</w:t>
            </w:r>
            <w:r w:rsidRPr="00CD0E54">
              <w:rPr>
                <w:rFonts w:ascii="Times New Roman" w:eastAsia="標楷體" w:hAnsi="Times New Roman" w:cs="Times New Roman" w:hint="eastAsia"/>
                <w:szCs w:val="20"/>
              </w:rPr>
              <w:t>月底前，提出氣候變遷調適執行方案，經會商中央相關</w:t>
            </w:r>
            <w:r w:rsidRPr="00CD0E54">
              <w:rPr>
                <w:rFonts w:ascii="Times New Roman" w:eastAsia="標楷體" w:hAnsi="Times New Roman" w:cs="Times New Roman" w:hint="eastAsia"/>
                <w:szCs w:val="20"/>
              </w:rPr>
              <w:lastRenderedPageBreak/>
              <w:t>部會後，於</w:t>
            </w:r>
            <w:r w:rsidRPr="00CD0E54">
              <w:rPr>
                <w:rFonts w:ascii="Times New Roman" w:eastAsia="標楷體" w:hAnsi="Times New Roman" w:cs="Times New Roman" w:hint="eastAsia"/>
                <w:szCs w:val="20"/>
              </w:rPr>
              <w:t xml:space="preserve">114 </w:t>
            </w:r>
            <w:r w:rsidRPr="00CD0E54">
              <w:rPr>
                <w:rFonts w:ascii="Times New Roman" w:eastAsia="標楷體" w:hAnsi="Times New Roman" w:cs="Times New Roman" w:hint="eastAsia"/>
                <w:szCs w:val="20"/>
              </w:rPr>
              <w:t>年</w:t>
            </w:r>
            <w:r w:rsidRPr="00CD0E54">
              <w:rPr>
                <w:rFonts w:ascii="Times New Roman" w:eastAsia="標楷體" w:hAnsi="Times New Roman" w:cs="Times New Roman" w:hint="eastAsia"/>
                <w:szCs w:val="20"/>
              </w:rPr>
              <w:t>2</w:t>
            </w:r>
            <w:r w:rsidRPr="00CD0E54">
              <w:rPr>
                <w:rFonts w:ascii="Times New Roman" w:eastAsia="標楷體" w:hAnsi="Times New Roman" w:cs="Times New Roman" w:hint="eastAsia"/>
                <w:szCs w:val="20"/>
              </w:rPr>
              <w:t>月</w:t>
            </w:r>
            <w:r w:rsidRPr="00CD0E54">
              <w:rPr>
                <w:rFonts w:ascii="Times New Roman" w:eastAsia="標楷體" w:hAnsi="Times New Roman" w:cs="Times New Roman" w:hint="eastAsia"/>
                <w:szCs w:val="20"/>
              </w:rPr>
              <w:t>17</w:t>
            </w:r>
            <w:r w:rsidRPr="00CD0E54">
              <w:rPr>
                <w:rFonts w:ascii="Times New Roman" w:eastAsia="標楷體" w:hAnsi="Times New Roman" w:cs="Times New Roman" w:hint="eastAsia"/>
                <w:szCs w:val="20"/>
              </w:rPr>
              <w:t>日全數完成核定，並公開於本部氣候變遷署網站。</w:t>
            </w:r>
          </w:p>
          <w:p w14:paraId="72C7838A" w14:textId="2E385EE8" w:rsidR="006C6F25" w:rsidRPr="00CD0E54" w:rsidRDefault="00036A0E" w:rsidP="00F960BD">
            <w:pPr>
              <w:pStyle w:val="a3"/>
              <w:numPr>
                <w:ilvl w:val="0"/>
                <w:numId w:val="29"/>
              </w:numPr>
              <w:overflowPunct w:val="0"/>
              <w:ind w:leftChars="0"/>
              <w:jc w:val="both"/>
              <w:rPr>
                <w:rFonts w:ascii="Times New Roman" w:eastAsia="標楷體" w:hAnsi="Times New Roman" w:cs="Times New Roman"/>
                <w:szCs w:val="20"/>
              </w:rPr>
            </w:pPr>
            <w:r w:rsidRPr="00CD0E54">
              <w:rPr>
                <w:rFonts w:ascii="標楷體" w:eastAsia="標楷體" w:hAnsi="標楷體" w:hint="eastAsia"/>
              </w:rPr>
              <w:t>建立應對高溫調適韌性體系及啟動氣候調適關懷行動</w:t>
            </w:r>
          </w:p>
          <w:p w14:paraId="439DC578" w14:textId="18F64953" w:rsidR="00036A0E" w:rsidRPr="00CD0E54" w:rsidRDefault="00036A0E" w:rsidP="00036A0E">
            <w:pPr>
              <w:pStyle w:val="a3"/>
              <w:numPr>
                <w:ilvl w:val="1"/>
                <w:numId w:val="10"/>
              </w:numPr>
              <w:overflowPunct w:val="0"/>
              <w:ind w:leftChars="0" w:left="794" w:hanging="227"/>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1</w:t>
            </w:r>
            <w:r w:rsidRPr="00CD0E54">
              <w:rPr>
                <w:rFonts w:ascii="Times New Roman" w:eastAsia="標楷體" w:hAnsi="Times New Roman" w:cs="Times New Roman"/>
                <w:szCs w:val="20"/>
              </w:rPr>
              <w:t>1</w:t>
            </w:r>
            <w:r w:rsidRPr="00CD0E54">
              <w:rPr>
                <w:rFonts w:ascii="Times New Roman" w:eastAsia="標楷體" w:hAnsi="Times New Roman" w:cs="Times New Roman" w:hint="eastAsia"/>
                <w:szCs w:val="20"/>
              </w:rPr>
              <w:t>4</w:t>
            </w:r>
            <w:r w:rsidRPr="00CD0E54">
              <w:rPr>
                <w:rFonts w:ascii="Times New Roman" w:eastAsia="標楷體" w:hAnsi="Times New Roman" w:cs="Times New Roman" w:hint="eastAsia"/>
                <w:szCs w:val="20"/>
              </w:rPr>
              <w:t>年</w:t>
            </w:r>
            <w:r w:rsidRPr="00CD0E54">
              <w:rPr>
                <w:rFonts w:ascii="Times New Roman" w:eastAsia="標楷體" w:hAnsi="Times New Roman" w:cs="Times New Roman" w:hint="eastAsia"/>
                <w:szCs w:val="20"/>
              </w:rPr>
              <w:t>6</w:t>
            </w:r>
            <w:r w:rsidRPr="00CD0E54">
              <w:rPr>
                <w:rFonts w:ascii="Times New Roman" w:eastAsia="標楷體" w:hAnsi="Times New Roman" w:cs="Times New Roman" w:hint="eastAsia"/>
                <w:szCs w:val="20"/>
              </w:rPr>
              <w:t>月</w:t>
            </w:r>
            <w:r w:rsidRPr="00CD0E54">
              <w:rPr>
                <w:rFonts w:ascii="Times New Roman" w:eastAsia="標楷體" w:hAnsi="Times New Roman" w:cs="Times New Roman" w:hint="eastAsia"/>
                <w:szCs w:val="20"/>
              </w:rPr>
              <w:t>3</w:t>
            </w:r>
            <w:r w:rsidRPr="00CD0E54">
              <w:rPr>
                <w:rFonts w:ascii="Times New Roman" w:eastAsia="標楷體" w:hAnsi="Times New Roman" w:cs="Times New Roman" w:hint="eastAsia"/>
                <w:szCs w:val="20"/>
              </w:rPr>
              <w:t>日攜手中央部會、地方政府、學研機構與民間企業，成立「抗高溫調適對策聯盟」，以公私協力方式，建構系統性、可落地的抗高溫調適治理架構。</w:t>
            </w:r>
          </w:p>
          <w:p w14:paraId="3B67BA89" w14:textId="71EA9101" w:rsidR="00036A0E" w:rsidRPr="00CD0E54" w:rsidRDefault="00036A0E" w:rsidP="00036A0E">
            <w:pPr>
              <w:pStyle w:val="a3"/>
              <w:numPr>
                <w:ilvl w:val="1"/>
                <w:numId w:val="10"/>
              </w:numPr>
              <w:overflowPunct w:val="0"/>
              <w:ind w:leftChars="0" w:left="794" w:hanging="227"/>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1</w:t>
            </w:r>
            <w:r w:rsidRPr="00CD0E54">
              <w:rPr>
                <w:rFonts w:ascii="Times New Roman" w:eastAsia="標楷體" w:hAnsi="Times New Roman" w:cs="Times New Roman"/>
                <w:szCs w:val="20"/>
              </w:rPr>
              <w:t>1</w:t>
            </w:r>
            <w:r w:rsidRPr="00CD0E54">
              <w:rPr>
                <w:rFonts w:ascii="Times New Roman" w:eastAsia="標楷體" w:hAnsi="Times New Roman" w:cs="Times New Roman" w:hint="eastAsia"/>
                <w:szCs w:val="20"/>
              </w:rPr>
              <w:t>4</w:t>
            </w:r>
            <w:r w:rsidRPr="00CD0E54">
              <w:rPr>
                <w:rFonts w:ascii="Times New Roman" w:eastAsia="標楷體" w:hAnsi="Times New Roman" w:cs="Times New Roman" w:hint="eastAsia"/>
                <w:szCs w:val="20"/>
              </w:rPr>
              <w:t>年</w:t>
            </w:r>
            <w:r w:rsidRPr="00CD0E54">
              <w:rPr>
                <w:rFonts w:ascii="Times New Roman" w:eastAsia="標楷體" w:hAnsi="Times New Roman" w:cs="Times New Roman" w:hint="eastAsia"/>
                <w:szCs w:val="20"/>
              </w:rPr>
              <w:t>7</w:t>
            </w:r>
            <w:r w:rsidRPr="00CD0E54">
              <w:rPr>
                <w:rFonts w:ascii="Times New Roman" w:eastAsia="標楷體" w:hAnsi="Times New Roman" w:cs="Times New Roman" w:hint="eastAsia"/>
                <w:szCs w:val="20"/>
              </w:rPr>
              <w:t>月</w:t>
            </w:r>
            <w:r w:rsidRPr="00CD0E54">
              <w:rPr>
                <w:rFonts w:ascii="Times New Roman" w:eastAsia="標楷體" w:hAnsi="Times New Roman" w:cs="Times New Roman" w:hint="eastAsia"/>
                <w:szCs w:val="20"/>
              </w:rPr>
              <w:t>22</w:t>
            </w:r>
            <w:r w:rsidRPr="00CD0E54">
              <w:rPr>
                <w:rFonts w:ascii="Times New Roman" w:eastAsia="標楷體" w:hAnsi="Times New Roman" w:cs="Times New Roman" w:hint="eastAsia"/>
                <w:szCs w:val="20"/>
              </w:rPr>
              <w:t>日試辦首次「高溫調適演練」，透過情境設計，驗證中央與地方政府在高溫事件下的跨部會協調、資訊整合與行動啟動機制，後續並持續與交通部中央氣象署、中央相關部會及雙北市政府合作，於</w:t>
            </w:r>
            <w:r w:rsidRPr="00CD0E54">
              <w:rPr>
                <w:rFonts w:ascii="Times New Roman" w:eastAsia="標楷體" w:hAnsi="Times New Roman" w:cs="Times New Roman" w:hint="eastAsia"/>
                <w:szCs w:val="20"/>
              </w:rPr>
              <w:t>114</w:t>
            </w:r>
            <w:r w:rsidRPr="00CD0E54">
              <w:rPr>
                <w:rFonts w:ascii="Times New Roman" w:eastAsia="標楷體" w:hAnsi="Times New Roman" w:cs="Times New Roman" w:hint="eastAsia"/>
                <w:szCs w:val="20"/>
              </w:rPr>
              <w:t>年</w:t>
            </w:r>
            <w:r w:rsidRPr="00CD0E54">
              <w:rPr>
                <w:rFonts w:ascii="Times New Roman" w:eastAsia="標楷體" w:hAnsi="Times New Roman" w:cs="Times New Roman" w:hint="eastAsia"/>
                <w:szCs w:val="20"/>
              </w:rPr>
              <w:t>8</w:t>
            </w:r>
            <w:r w:rsidRPr="00CD0E54">
              <w:rPr>
                <w:rFonts w:ascii="Times New Roman" w:eastAsia="標楷體" w:hAnsi="Times New Roman" w:cs="Times New Roman" w:hint="eastAsia"/>
                <w:szCs w:val="20"/>
              </w:rPr>
              <w:t>月至</w:t>
            </w:r>
            <w:r w:rsidRPr="00CD0E54">
              <w:rPr>
                <w:rFonts w:ascii="Times New Roman" w:eastAsia="標楷體" w:hAnsi="Times New Roman" w:cs="Times New Roman" w:hint="eastAsia"/>
                <w:szCs w:val="20"/>
              </w:rPr>
              <w:t>10</w:t>
            </w:r>
            <w:r w:rsidRPr="00CD0E54">
              <w:rPr>
                <w:rFonts w:ascii="Times New Roman" w:eastAsia="標楷體" w:hAnsi="Times New Roman" w:cs="Times New Roman" w:hint="eastAsia"/>
                <w:szCs w:val="20"/>
              </w:rPr>
              <w:t>月間，啟動共</w:t>
            </w:r>
            <w:r w:rsidRPr="00CD0E54">
              <w:rPr>
                <w:rFonts w:ascii="Times New Roman" w:eastAsia="標楷體" w:hAnsi="Times New Roman" w:cs="Times New Roman" w:hint="eastAsia"/>
                <w:szCs w:val="20"/>
              </w:rPr>
              <w:t>11</w:t>
            </w:r>
            <w:r w:rsidRPr="00CD0E54">
              <w:rPr>
                <w:rFonts w:ascii="Times New Roman" w:eastAsia="標楷體" w:hAnsi="Times New Roman" w:cs="Times New Roman" w:hint="eastAsia"/>
                <w:szCs w:val="20"/>
              </w:rPr>
              <w:t>次高溫調適應變會議，透過即時氣象資訊判讀、風險研判與行動協調，逐步建立高溫事件下「可啟動、可溝通、可協作」的應變治理模式，為後續制度化推動奠定基礎。</w:t>
            </w:r>
          </w:p>
          <w:p w14:paraId="7FBD0651" w14:textId="322A6D22" w:rsidR="00036A0E" w:rsidRPr="00CD0E54" w:rsidRDefault="00036A0E" w:rsidP="00036A0E">
            <w:pPr>
              <w:pStyle w:val="a3"/>
              <w:numPr>
                <w:ilvl w:val="1"/>
                <w:numId w:val="10"/>
              </w:numPr>
              <w:overflowPunct w:val="0"/>
              <w:ind w:leftChars="0" w:left="794" w:hanging="227"/>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1</w:t>
            </w:r>
            <w:r w:rsidRPr="00CD0E54">
              <w:rPr>
                <w:rFonts w:ascii="Times New Roman" w:eastAsia="標楷體" w:hAnsi="Times New Roman" w:cs="Times New Roman"/>
                <w:szCs w:val="20"/>
              </w:rPr>
              <w:t>1</w:t>
            </w:r>
            <w:r w:rsidRPr="00CD0E54">
              <w:rPr>
                <w:rFonts w:ascii="Times New Roman" w:eastAsia="標楷體" w:hAnsi="Times New Roman" w:cs="Times New Roman" w:hint="eastAsia"/>
                <w:szCs w:val="20"/>
              </w:rPr>
              <w:t>4</w:t>
            </w:r>
            <w:r w:rsidRPr="00CD0E54">
              <w:rPr>
                <w:rFonts w:ascii="Times New Roman" w:eastAsia="標楷體" w:hAnsi="Times New Roman" w:cs="Times New Roman" w:hint="eastAsia"/>
                <w:szCs w:val="20"/>
              </w:rPr>
              <w:t>年</w:t>
            </w:r>
            <w:r w:rsidRPr="00CD0E54">
              <w:rPr>
                <w:rFonts w:ascii="Times New Roman" w:eastAsia="標楷體" w:hAnsi="Times New Roman" w:cs="Times New Roman" w:hint="eastAsia"/>
                <w:szCs w:val="20"/>
              </w:rPr>
              <w:t>7</w:t>
            </w:r>
            <w:r w:rsidRPr="00CD0E54">
              <w:rPr>
                <w:rFonts w:ascii="Times New Roman" w:eastAsia="標楷體" w:hAnsi="Times New Roman" w:cs="Times New Roman" w:hint="eastAsia"/>
                <w:szCs w:val="20"/>
              </w:rPr>
              <w:t>月</w:t>
            </w:r>
            <w:r w:rsidRPr="00CD0E54">
              <w:rPr>
                <w:rFonts w:ascii="Times New Roman" w:eastAsia="標楷體" w:hAnsi="Times New Roman" w:cs="Times New Roman" w:hint="eastAsia"/>
                <w:szCs w:val="20"/>
              </w:rPr>
              <w:t>31</w:t>
            </w:r>
            <w:r w:rsidRPr="00CD0E54">
              <w:rPr>
                <w:rFonts w:ascii="Times New Roman" w:eastAsia="標楷體" w:hAnsi="Times New Roman" w:cs="Times New Roman" w:hint="eastAsia"/>
                <w:szCs w:val="20"/>
              </w:rPr>
              <w:t>日試辦「抗高溫涼適地圖</w:t>
            </w:r>
            <w:r w:rsidRPr="00CD0E54">
              <w:rPr>
                <w:rFonts w:ascii="Times New Roman" w:eastAsia="標楷體" w:hAnsi="Times New Roman" w:cs="Times New Roman" w:hint="eastAsia"/>
                <w:szCs w:val="20"/>
              </w:rPr>
              <w:t>(Cool Map)</w:t>
            </w:r>
            <w:r w:rsidRPr="00CD0E54">
              <w:rPr>
                <w:rFonts w:ascii="Times New Roman" w:eastAsia="標楷體" w:hAnsi="Times New Roman" w:cs="Times New Roman" w:hint="eastAsia"/>
                <w:szCs w:val="20"/>
              </w:rPr>
              <w:t>」，整合公共與民間資源，協助民眾在高溫期間辨識風險、尋找可即時使用的涼適空間。已累積超過</w:t>
            </w:r>
            <w:r w:rsidRPr="00CD0E54">
              <w:rPr>
                <w:rFonts w:ascii="Times New Roman" w:eastAsia="標楷體" w:hAnsi="Times New Roman" w:cs="Times New Roman" w:hint="eastAsia"/>
                <w:szCs w:val="20"/>
              </w:rPr>
              <w:t>5,700</w:t>
            </w:r>
            <w:r w:rsidRPr="00CD0E54">
              <w:rPr>
                <w:rFonts w:ascii="Times New Roman" w:eastAsia="標楷體" w:hAnsi="Times New Roman" w:cs="Times New Roman" w:hint="eastAsia"/>
                <w:szCs w:val="20"/>
              </w:rPr>
              <w:t>處涼適點，提供逾</w:t>
            </w:r>
            <w:r w:rsidRPr="00CD0E54">
              <w:rPr>
                <w:rFonts w:ascii="Times New Roman" w:eastAsia="標楷體" w:hAnsi="Times New Roman" w:cs="Times New Roman" w:hint="eastAsia"/>
                <w:szCs w:val="20"/>
              </w:rPr>
              <w:t>1.5</w:t>
            </w:r>
            <w:r w:rsidRPr="00CD0E54">
              <w:rPr>
                <w:rFonts w:ascii="Times New Roman" w:eastAsia="標楷體" w:hAnsi="Times New Roman" w:cs="Times New Roman" w:hint="eastAsia"/>
                <w:szCs w:val="20"/>
              </w:rPr>
              <w:t>萬次以上查詢與使用，逐步讓高溫調適從抽象概念，轉化為民眾日常生活中「找得到、用得到」的具體行動選項，實質提升社會整體的高溫調適力。</w:t>
            </w:r>
          </w:p>
          <w:p w14:paraId="20A975C3" w14:textId="25502B9C" w:rsidR="00036A0E" w:rsidRPr="00CD0E54" w:rsidRDefault="00036A0E" w:rsidP="00036A0E">
            <w:pPr>
              <w:pStyle w:val="a3"/>
              <w:numPr>
                <w:ilvl w:val="1"/>
                <w:numId w:val="10"/>
              </w:numPr>
              <w:overflowPunct w:val="0"/>
              <w:ind w:leftChars="0" w:left="794" w:hanging="227"/>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1</w:t>
            </w:r>
            <w:r w:rsidRPr="00CD0E54">
              <w:rPr>
                <w:rFonts w:ascii="Times New Roman" w:eastAsia="標楷體" w:hAnsi="Times New Roman" w:cs="Times New Roman"/>
                <w:szCs w:val="20"/>
              </w:rPr>
              <w:t>1</w:t>
            </w:r>
            <w:r w:rsidRPr="00CD0E54">
              <w:rPr>
                <w:rFonts w:ascii="Times New Roman" w:eastAsia="標楷體" w:hAnsi="Times New Roman" w:cs="Times New Roman" w:hint="eastAsia"/>
                <w:szCs w:val="20"/>
              </w:rPr>
              <w:t>4</w:t>
            </w:r>
            <w:r w:rsidRPr="00CD0E54">
              <w:rPr>
                <w:rFonts w:ascii="Times New Roman" w:eastAsia="標楷體" w:hAnsi="Times New Roman" w:cs="Times New Roman" w:hint="eastAsia"/>
                <w:szCs w:val="20"/>
              </w:rPr>
              <w:t>年</w:t>
            </w:r>
            <w:r w:rsidRPr="00CD0E54">
              <w:rPr>
                <w:rFonts w:ascii="Times New Roman" w:eastAsia="標楷體" w:hAnsi="Times New Roman" w:cs="Times New Roman" w:hint="eastAsia"/>
                <w:szCs w:val="20"/>
              </w:rPr>
              <w:t>8</w:t>
            </w:r>
            <w:r w:rsidRPr="00CD0E54">
              <w:rPr>
                <w:rFonts w:ascii="Times New Roman" w:eastAsia="標楷體" w:hAnsi="Times New Roman" w:cs="Times New Roman" w:hint="eastAsia"/>
                <w:szCs w:val="20"/>
              </w:rPr>
              <w:t>月於北、中、南辦理「抗高溫調適行動展」，透過生活化的展示與說明，讓民眾認識高溫對健康與生活的影響，了解個人可採取的防護措施、調適產品與行為選擇，同時也讓民眾理解國家層級的政策作為與支援方向。</w:t>
            </w:r>
          </w:p>
          <w:p w14:paraId="0FA5C8BB" w14:textId="7FD12CC1" w:rsidR="00036A0E" w:rsidRPr="00CD0E54" w:rsidRDefault="00036A0E" w:rsidP="00036A0E">
            <w:pPr>
              <w:pStyle w:val="a3"/>
              <w:numPr>
                <w:ilvl w:val="1"/>
                <w:numId w:val="10"/>
              </w:numPr>
              <w:overflowPunct w:val="0"/>
              <w:ind w:leftChars="0" w:left="794" w:hanging="227"/>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1</w:t>
            </w:r>
            <w:r w:rsidRPr="00CD0E54">
              <w:rPr>
                <w:rFonts w:ascii="Times New Roman" w:eastAsia="標楷體" w:hAnsi="Times New Roman" w:cs="Times New Roman"/>
                <w:szCs w:val="20"/>
              </w:rPr>
              <w:t>1</w:t>
            </w:r>
            <w:r w:rsidRPr="00CD0E54">
              <w:rPr>
                <w:rFonts w:ascii="Times New Roman" w:eastAsia="標楷體" w:hAnsi="Times New Roman" w:cs="Times New Roman" w:hint="eastAsia"/>
                <w:szCs w:val="20"/>
              </w:rPr>
              <w:t>4</w:t>
            </w:r>
            <w:r w:rsidRPr="00CD0E54">
              <w:rPr>
                <w:rFonts w:ascii="Times New Roman" w:eastAsia="標楷體" w:hAnsi="Times New Roman" w:cs="Times New Roman" w:hint="eastAsia"/>
                <w:szCs w:val="20"/>
              </w:rPr>
              <w:t>年環境部與部會及臺南市合作示範，透過跨部會資料串連及大數據分析，辨識高溫風險下之關鍵氣候脆弱族群（如獨居長者），並</w:t>
            </w:r>
            <w:r w:rsidRPr="00CD0E54">
              <w:rPr>
                <w:rFonts w:ascii="Times New Roman" w:eastAsia="標楷體" w:hAnsi="Times New Roman" w:cs="Times New Roman" w:hint="eastAsia"/>
                <w:szCs w:val="20"/>
              </w:rPr>
              <w:lastRenderedPageBreak/>
              <w:t>結合數位治理與</w:t>
            </w:r>
            <w:r w:rsidRPr="00CD0E54">
              <w:rPr>
                <w:rFonts w:ascii="Times New Roman" w:eastAsia="標楷體" w:hAnsi="Times New Roman" w:cs="Times New Roman" w:hint="eastAsia"/>
                <w:szCs w:val="20"/>
              </w:rPr>
              <w:t>AI</w:t>
            </w:r>
            <w:r w:rsidRPr="00CD0E54">
              <w:rPr>
                <w:rFonts w:ascii="Times New Roman" w:eastAsia="標楷體" w:hAnsi="Times New Roman" w:cs="Times New Roman" w:hint="eastAsia"/>
                <w:szCs w:val="20"/>
              </w:rPr>
              <w:t>預測技術，提供未來</w:t>
            </w:r>
            <w:r w:rsidRPr="00CD0E54">
              <w:rPr>
                <w:rFonts w:ascii="Times New Roman" w:eastAsia="標楷體" w:hAnsi="Times New Roman" w:cs="Times New Roman" w:hint="eastAsia"/>
                <w:szCs w:val="20"/>
              </w:rPr>
              <w:t>3</w:t>
            </w:r>
            <w:r w:rsidRPr="00CD0E54">
              <w:rPr>
                <w:rFonts w:ascii="Times New Roman" w:eastAsia="標楷體" w:hAnsi="Times New Roman" w:cs="Times New Roman" w:hint="eastAsia"/>
                <w:szCs w:val="20"/>
              </w:rPr>
              <w:t>至</w:t>
            </w:r>
            <w:r w:rsidRPr="00CD0E54">
              <w:rPr>
                <w:rFonts w:ascii="Times New Roman" w:eastAsia="標楷體" w:hAnsi="Times New Roman" w:cs="Times New Roman" w:hint="eastAsia"/>
                <w:szCs w:val="20"/>
              </w:rPr>
              <w:t>6</w:t>
            </w:r>
            <w:r w:rsidRPr="00CD0E54">
              <w:rPr>
                <w:rFonts w:ascii="Times New Roman" w:eastAsia="標楷體" w:hAnsi="Times New Roman" w:cs="Times New Roman" w:hint="eastAsia"/>
                <w:szCs w:val="20"/>
              </w:rPr>
              <w:t>小時高溫風險預警資訊，協助地方政府於既有人力資源下，優先啟動氣候關懷行動，並引導民眾使用</w:t>
            </w:r>
            <w:r w:rsidR="00761586" w:rsidRPr="00CD0E54">
              <w:rPr>
                <w:rFonts w:ascii="Times New Roman" w:eastAsia="標楷體" w:hAnsi="Times New Roman" w:cs="Times New Roman" w:hint="eastAsia"/>
                <w:szCs w:val="20"/>
              </w:rPr>
              <w:t>「抗高溫涼適地圖</w:t>
            </w:r>
            <w:r w:rsidR="00761586" w:rsidRPr="00CD0E54">
              <w:rPr>
                <w:rFonts w:ascii="Times New Roman" w:eastAsia="標楷體" w:hAnsi="Times New Roman" w:cs="Times New Roman" w:hint="eastAsia"/>
                <w:szCs w:val="20"/>
              </w:rPr>
              <w:t>(Cool Map)</w:t>
            </w:r>
            <w:r w:rsidR="00761586" w:rsidRPr="00CD0E54">
              <w:rPr>
                <w:rFonts w:ascii="Times New Roman" w:eastAsia="標楷體" w:hAnsi="Times New Roman" w:cs="Times New Roman" w:hint="eastAsia"/>
                <w:szCs w:val="20"/>
              </w:rPr>
              <w:t>」</w:t>
            </w:r>
            <w:r w:rsidRPr="00CD0E54">
              <w:rPr>
                <w:rFonts w:ascii="Times New Roman" w:eastAsia="標楷體" w:hAnsi="Times New Roman" w:cs="Times New Roman" w:hint="eastAsia"/>
                <w:szCs w:val="20"/>
              </w:rPr>
              <w:t>等避暑資源與空間，逐步強化社區層級之氣候韌性。</w:t>
            </w:r>
          </w:p>
          <w:p w14:paraId="6CAC2B4B" w14:textId="40234827" w:rsidR="00313F2A" w:rsidRPr="00CD0E54" w:rsidRDefault="002C2524" w:rsidP="00F960BD">
            <w:pPr>
              <w:pStyle w:val="a3"/>
              <w:numPr>
                <w:ilvl w:val="0"/>
                <w:numId w:val="28"/>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szCs w:val="20"/>
              </w:rPr>
              <w:t>推動低碳永續家園暨強化村里低碳行動</w:t>
            </w:r>
          </w:p>
          <w:p w14:paraId="518E423C" w14:textId="086A4D15" w:rsidR="00313F2A" w:rsidRPr="00CD0E54" w:rsidRDefault="002C2524" w:rsidP="002C2524">
            <w:pPr>
              <w:pStyle w:val="a3"/>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與地方政府合作推行「低碳永續家園評等推動計畫」，</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年評等新增情形：縣市層級新增</w:t>
            </w:r>
            <w:r w:rsidRPr="00CD0E54">
              <w:rPr>
                <w:rFonts w:ascii="Times New Roman" w:eastAsia="標楷體" w:hAnsi="Times New Roman" w:cs="Times New Roman" w:hint="eastAsia"/>
              </w:rPr>
              <w:t>2</w:t>
            </w:r>
            <w:r w:rsidRPr="00CD0E54">
              <w:rPr>
                <w:rFonts w:ascii="Times New Roman" w:eastAsia="標楷體" w:hAnsi="Times New Roman" w:cs="Times New Roman" w:hint="eastAsia"/>
              </w:rPr>
              <w:t>個銀級；鄉（鎮、市、區）層級新增</w:t>
            </w:r>
            <w:r w:rsidRPr="00CD0E54">
              <w:rPr>
                <w:rFonts w:ascii="Times New Roman" w:eastAsia="標楷體" w:hAnsi="Times New Roman" w:cs="Times New Roman" w:hint="eastAsia"/>
              </w:rPr>
              <w:t>6</w:t>
            </w:r>
            <w:r w:rsidRPr="00CD0E54">
              <w:rPr>
                <w:rFonts w:ascii="Times New Roman" w:eastAsia="標楷體" w:hAnsi="Times New Roman" w:cs="Times New Roman" w:hint="eastAsia"/>
              </w:rPr>
              <w:t>個銅級；村（里）層級新增</w:t>
            </w:r>
            <w:r w:rsidRPr="00CD0E54">
              <w:rPr>
                <w:rFonts w:ascii="Times New Roman" w:eastAsia="標楷體" w:hAnsi="Times New Roman" w:cs="Times New Roman" w:hint="eastAsia"/>
              </w:rPr>
              <w:t>25</w:t>
            </w:r>
            <w:r w:rsidRPr="00CD0E54">
              <w:rPr>
                <w:rFonts w:ascii="Times New Roman" w:eastAsia="標楷體" w:hAnsi="Times New Roman" w:cs="Times New Roman" w:hint="eastAsia"/>
              </w:rPr>
              <w:t>個銀級、</w:t>
            </w:r>
            <w:r w:rsidRPr="00CD0E54">
              <w:rPr>
                <w:rFonts w:ascii="Times New Roman" w:eastAsia="標楷體" w:hAnsi="Times New Roman" w:cs="Times New Roman" w:hint="eastAsia"/>
              </w:rPr>
              <w:t>208</w:t>
            </w:r>
            <w:r w:rsidRPr="00CD0E54">
              <w:rPr>
                <w:rFonts w:ascii="Times New Roman" w:eastAsia="標楷體" w:hAnsi="Times New Roman" w:cs="Times New Roman" w:hint="eastAsia"/>
              </w:rPr>
              <w:t>個銅級。總計有</w:t>
            </w:r>
            <w:r w:rsidRPr="00CD0E54">
              <w:rPr>
                <w:rFonts w:ascii="Times New Roman" w:eastAsia="標楷體" w:hAnsi="Times New Roman" w:cs="Times New Roman" w:hint="eastAsia"/>
              </w:rPr>
              <w:t>1,808</w:t>
            </w:r>
            <w:r w:rsidRPr="00CD0E54">
              <w:rPr>
                <w:rFonts w:ascii="Times New Roman" w:eastAsia="標楷體" w:hAnsi="Times New Roman" w:cs="Times New Roman" w:hint="eastAsia"/>
              </w:rPr>
              <w:t>個村里獲得低碳永續家園評等認證。</w:t>
            </w:r>
          </w:p>
          <w:p w14:paraId="3093BB74" w14:textId="38990869" w:rsidR="00313F2A" w:rsidRPr="00493FC4" w:rsidRDefault="00B948D4" w:rsidP="00F960BD">
            <w:pPr>
              <w:pStyle w:val="a3"/>
              <w:numPr>
                <w:ilvl w:val="0"/>
                <w:numId w:val="28"/>
              </w:numPr>
              <w:overflowPunct w:val="0"/>
              <w:ind w:leftChars="0"/>
              <w:jc w:val="both"/>
              <w:rPr>
                <w:rFonts w:ascii="Times New Roman" w:eastAsia="標楷體" w:hAnsi="Times New Roman" w:cs="Times New Roman"/>
              </w:rPr>
            </w:pPr>
            <w:r w:rsidRPr="00493FC4">
              <w:rPr>
                <w:rFonts w:ascii="Times New Roman" w:eastAsia="標楷體" w:hAnsi="Times New Roman" w:cs="Times New Roman"/>
                <w:szCs w:val="20"/>
              </w:rPr>
              <w:t>辦理調適韌性設施規劃及示範建置</w:t>
            </w:r>
          </w:p>
          <w:p w14:paraId="13843D15" w14:textId="52804165" w:rsidR="002C2524" w:rsidRPr="00493FC4" w:rsidRDefault="00B948D4" w:rsidP="002C2524">
            <w:pPr>
              <w:pStyle w:val="a3"/>
              <w:overflowPunct w:val="0"/>
              <w:ind w:leftChars="0"/>
              <w:jc w:val="both"/>
              <w:rPr>
                <w:rFonts w:ascii="Times New Roman" w:eastAsia="標楷體" w:hAnsi="Times New Roman" w:cs="Times New Roman"/>
              </w:rPr>
            </w:pPr>
            <w:r w:rsidRPr="00493FC4">
              <w:rPr>
                <w:rFonts w:ascii="Times New Roman" w:eastAsia="標楷體" w:hAnsi="Times New Roman" w:cs="Times New Roman"/>
              </w:rPr>
              <w:t>完成我國與</w:t>
            </w:r>
            <w:r w:rsidRPr="00493FC4">
              <w:rPr>
                <w:rFonts w:ascii="Times New Roman" w:eastAsia="標楷體" w:hAnsi="Times New Roman" w:cs="Times New Roman"/>
              </w:rPr>
              <w:t>5</w:t>
            </w:r>
            <w:r w:rsidRPr="00493FC4">
              <w:rPr>
                <w:rFonts w:ascii="Times New Roman" w:eastAsia="標楷體" w:hAnsi="Times New Roman" w:cs="Times New Roman"/>
              </w:rPr>
              <w:t>國氣候策略、</w:t>
            </w:r>
            <w:r w:rsidRPr="00493FC4">
              <w:rPr>
                <w:rFonts w:ascii="Times New Roman" w:eastAsia="標楷體" w:hAnsi="Times New Roman" w:cs="Times New Roman"/>
              </w:rPr>
              <w:t>4</w:t>
            </w:r>
            <w:r w:rsidRPr="00493FC4">
              <w:rPr>
                <w:rFonts w:ascii="Times New Roman" w:eastAsia="標楷體" w:hAnsi="Times New Roman" w:cs="Times New Roman"/>
              </w:rPr>
              <w:t>市</w:t>
            </w:r>
            <w:r w:rsidRPr="00493FC4">
              <w:rPr>
                <w:rFonts w:ascii="Times New Roman" w:eastAsia="標楷體" w:hAnsi="Times New Roman" w:cs="Times New Roman"/>
              </w:rPr>
              <w:t>Cool Map</w:t>
            </w:r>
            <w:r w:rsidRPr="00493FC4">
              <w:rPr>
                <w:rFonts w:ascii="Times New Roman" w:eastAsia="標楷體" w:hAnsi="Times New Roman" w:cs="Times New Roman"/>
              </w:rPr>
              <w:t>與</w:t>
            </w:r>
            <w:r w:rsidRPr="00493FC4">
              <w:rPr>
                <w:rFonts w:ascii="Times New Roman" w:eastAsia="標楷體" w:hAnsi="Times New Roman" w:cs="Times New Roman"/>
              </w:rPr>
              <w:t>5</w:t>
            </w:r>
            <w:r w:rsidRPr="00493FC4">
              <w:rPr>
                <w:rFonts w:ascii="Times New Roman" w:eastAsia="標楷體" w:hAnsi="Times New Roman" w:cs="Times New Roman"/>
              </w:rPr>
              <w:t>處工程訪視。雨水花園部分，完成</w:t>
            </w:r>
            <w:r w:rsidRPr="00493FC4">
              <w:rPr>
                <w:rFonts w:ascii="Times New Roman" w:eastAsia="標楷體" w:hAnsi="Times New Roman" w:cs="Times New Roman"/>
              </w:rPr>
              <w:t>15</w:t>
            </w:r>
            <w:r w:rsidRPr="00493FC4">
              <w:rPr>
                <w:rFonts w:ascii="Times New Roman" w:eastAsia="標楷體" w:hAnsi="Times New Roman" w:cs="Times New Roman"/>
              </w:rPr>
              <w:t>處監測並上線官方專區網站，辦理</w:t>
            </w:r>
            <w:r w:rsidRPr="00493FC4">
              <w:rPr>
                <w:rFonts w:ascii="Times New Roman" w:eastAsia="標楷體" w:hAnsi="Times New Roman" w:cs="Times New Roman"/>
              </w:rPr>
              <w:t>6</w:t>
            </w:r>
            <w:r w:rsidRPr="00493FC4">
              <w:rPr>
                <w:rFonts w:ascii="Times New Roman" w:eastAsia="標楷體" w:hAnsi="Times New Roman" w:cs="Times New Roman"/>
              </w:rPr>
              <w:t>場</w:t>
            </w:r>
            <w:r w:rsidR="008F3263" w:rsidRPr="00493FC4">
              <w:rPr>
                <w:rFonts w:ascii="Times New Roman" w:eastAsia="標楷體" w:hAnsi="Times New Roman" w:cs="Times New Roman" w:hint="eastAsia"/>
              </w:rPr>
              <w:t>環境教育活動</w:t>
            </w:r>
            <w:r w:rsidRPr="00493FC4">
              <w:rPr>
                <w:rFonts w:ascii="Times New Roman" w:eastAsia="標楷體" w:hAnsi="Times New Roman" w:cs="Times New Roman"/>
              </w:rPr>
              <w:t>（</w:t>
            </w:r>
            <w:r w:rsidRPr="00493FC4">
              <w:rPr>
                <w:rFonts w:ascii="Times New Roman" w:eastAsia="標楷體" w:hAnsi="Times New Roman" w:cs="Times New Roman"/>
              </w:rPr>
              <w:t>340</w:t>
            </w:r>
            <w:r w:rsidRPr="00493FC4">
              <w:rPr>
                <w:rFonts w:ascii="Times New Roman" w:eastAsia="標楷體" w:hAnsi="Times New Roman" w:cs="Times New Roman"/>
              </w:rPr>
              <w:t>人參與）。地方推動上，分析</w:t>
            </w:r>
            <w:r w:rsidRPr="00493FC4">
              <w:rPr>
                <w:rFonts w:ascii="Times New Roman" w:eastAsia="標楷體" w:hAnsi="Times New Roman" w:cs="Times New Roman"/>
              </w:rPr>
              <w:t>22</w:t>
            </w:r>
            <w:r w:rsidRPr="00493FC4">
              <w:rPr>
                <w:rFonts w:ascii="Times New Roman" w:eastAsia="標楷體" w:hAnsi="Times New Roman" w:cs="Times New Roman"/>
              </w:rPr>
              <w:t>縣市方案並繪製淹水韌性潛力地圖，舉辦</w:t>
            </w:r>
            <w:r w:rsidRPr="00493FC4">
              <w:rPr>
                <w:rFonts w:ascii="Times New Roman" w:eastAsia="標楷體" w:hAnsi="Times New Roman" w:cs="Times New Roman"/>
              </w:rPr>
              <w:t>4</w:t>
            </w:r>
            <w:r w:rsidRPr="00493FC4">
              <w:rPr>
                <w:rFonts w:ascii="Times New Roman" w:eastAsia="標楷體" w:hAnsi="Times New Roman" w:cs="Times New Roman"/>
              </w:rPr>
              <w:t>場地方交流會，且比對</w:t>
            </w:r>
            <w:r w:rsidRPr="00493FC4">
              <w:rPr>
                <w:rFonts w:ascii="Times New Roman" w:eastAsia="標楷體" w:hAnsi="Times New Roman" w:cs="Times New Roman"/>
              </w:rPr>
              <w:t>15</w:t>
            </w:r>
            <w:r w:rsidRPr="00493FC4">
              <w:rPr>
                <w:rFonts w:ascii="Times New Roman" w:eastAsia="標楷體" w:hAnsi="Times New Roman" w:cs="Times New Roman"/>
              </w:rPr>
              <w:t>國指標提出建議。國際上則與美國羅格斯大學推動校園合作，累計交流逾</w:t>
            </w:r>
            <w:r w:rsidRPr="00493FC4">
              <w:rPr>
                <w:rFonts w:ascii="Times New Roman" w:eastAsia="標楷體" w:hAnsi="Times New Roman" w:cs="Times New Roman"/>
              </w:rPr>
              <w:t>130</w:t>
            </w:r>
            <w:r w:rsidRPr="00493FC4">
              <w:rPr>
                <w:rFonts w:ascii="Times New Roman" w:eastAsia="標楷體" w:hAnsi="Times New Roman" w:cs="Times New Roman"/>
              </w:rPr>
              <w:t>人次</w:t>
            </w:r>
            <w:r w:rsidRPr="00493FC4">
              <w:rPr>
                <w:rFonts w:ascii="Times New Roman" w:eastAsia="標楷體" w:hAnsi="Times New Roman" w:cs="Times New Roman" w:hint="eastAsia"/>
              </w:rPr>
              <w:t>。</w:t>
            </w:r>
          </w:p>
          <w:p w14:paraId="38AC11E3" w14:textId="3D5CF7DC" w:rsidR="00313F2A" w:rsidRPr="00CD0E54" w:rsidRDefault="003A1B0A" w:rsidP="00F960BD">
            <w:pPr>
              <w:pStyle w:val="a3"/>
              <w:numPr>
                <w:ilvl w:val="0"/>
                <w:numId w:val="28"/>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核定補助</w:t>
            </w:r>
            <w:r w:rsidRPr="00CD0E54">
              <w:rPr>
                <w:rFonts w:ascii="Times New Roman" w:eastAsia="標楷體" w:hAnsi="Times New Roman" w:cs="Times New Roman" w:hint="eastAsia"/>
              </w:rPr>
              <w:t>22</w:t>
            </w:r>
            <w:r w:rsidRPr="00CD0E54">
              <w:rPr>
                <w:rFonts w:ascii="Times New Roman" w:eastAsia="標楷體" w:hAnsi="Times New Roman" w:cs="Times New Roman" w:hint="eastAsia"/>
              </w:rPr>
              <w:t>縣市政府辦理「</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年度氣候變遷減緩及調適工作推動計畫」，共計辦理</w:t>
            </w:r>
            <w:r w:rsidRPr="00CD0E54">
              <w:rPr>
                <w:rFonts w:ascii="Times New Roman" w:eastAsia="標楷體" w:hAnsi="Times New Roman" w:cs="Times New Roman" w:hint="eastAsia"/>
              </w:rPr>
              <w:t>44</w:t>
            </w:r>
            <w:r w:rsidRPr="00CD0E54">
              <w:rPr>
                <w:rFonts w:ascii="Times New Roman" w:eastAsia="標楷體" w:hAnsi="Times New Roman" w:cs="Times New Roman" w:hint="eastAsia"/>
              </w:rPr>
              <w:t>場次因應氣候變遷相關宣導交流、太陽光電推廣或教育培訓工作。</w:t>
            </w:r>
          </w:p>
          <w:p w14:paraId="48835961" w14:textId="3399A01F" w:rsidR="00673D99" w:rsidRPr="003A1B0A" w:rsidRDefault="003A1B0A" w:rsidP="003A1B0A">
            <w:pPr>
              <w:pStyle w:val="a3"/>
              <w:numPr>
                <w:ilvl w:val="0"/>
                <w:numId w:val="28"/>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補助公私立大學或研究機構進行氣候變遷調適或溫室氣體減量管理等相關研究，共計</w:t>
            </w:r>
            <w:r w:rsidRPr="00CD0E54">
              <w:rPr>
                <w:rFonts w:ascii="Times New Roman" w:eastAsia="標楷體" w:hAnsi="Times New Roman" w:cs="Times New Roman" w:hint="eastAsia"/>
              </w:rPr>
              <w:t>20</w:t>
            </w:r>
            <w:r w:rsidRPr="00CD0E54">
              <w:rPr>
                <w:rFonts w:ascii="Times New Roman" w:eastAsia="標楷體" w:hAnsi="Times New Roman" w:cs="Times New Roman" w:hint="eastAsia"/>
              </w:rPr>
              <w:t>案。</w:t>
            </w:r>
          </w:p>
        </w:tc>
      </w:tr>
      <w:tr w:rsidR="00E000BD" w:rsidRPr="00E000BD" w14:paraId="5A1D3FC2" w14:textId="77777777" w:rsidTr="003D39F6">
        <w:tc>
          <w:tcPr>
            <w:tcW w:w="1701" w:type="dxa"/>
            <w:vMerge/>
          </w:tcPr>
          <w:p w14:paraId="542BD4BC" w14:textId="77777777" w:rsidR="00313F2A" w:rsidRPr="00E000BD" w:rsidRDefault="00313F2A" w:rsidP="00313F2A">
            <w:pPr>
              <w:jc w:val="both"/>
              <w:rPr>
                <w:rFonts w:ascii="Times New Roman" w:eastAsia="標楷體" w:hAnsi="Times New Roman" w:cs="Times New Roman"/>
                <w:szCs w:val="24"/>
              </w:rPr>
            </w:pPr>
          </w:p>
        </w:tc>
        <w:tc>
          <w:tcPr>
            <w:tcW w:w="2381" w:type="dxa"/>
          </w:tcPr>
          <w:p w14:paraId="308D087D" w14:textId="43497A79" w:rsidR="00313F2A" w:rsidRPr="00E000BD" w:rsidRDefault="00313F2A" w:rsidP="00F960BD">
            <w:pPr>
              <w:pStyle w:val="a3"/>
              <w:numPr>
                <w:ilvl w:val="0"/>
                <w:numId w:val="31"/>
              </w:numPr>
              <w:snapToGrid w:val="0"/>
              <w:ind w:leftChars="0" w:left="482" w:hanging="482"/>
              <w:jc w:val="both"/>
              <w:rPr>
                <w:rFonts w:ascii="Times New Roman" w:eastAsia="標楷體" w:hAnsi="Times New Roman" w:cs="Times New Roman"/>
                <w:kern w:val="0"/>
                <w:szCs w:val="24"/>
              </w:rPr>
            </w:pPr>
            <w:r w:rsidRPr="00E000BD">
              <w:rPr>
                <w:rFonts w:ascii="Times New Roman" w:eastAsia="標楷體" w:hAnsi="Times New Roman" w:cs="Times New Roman" w:hint="eastAsia"/>
                <w:kern w:val="2000"/>
                <w:szCs w:val="24"/>
              </w:rPr>
              <w:t>人力培育與低碳生活推動</w:t>
            </w:r>
          </w:p>
        </w:tc>
        <w:tc>
          <w:tcPr>
            <w:tcW w:w="5670" w:type="dxa"/>
          </w:tcPr>
          <w:p w14:paraId="0F04295A" w14:textId="12D32FCF" w:rsidR="00313F2A" w:rsidRPr="00CD0E54" w:rsidRDefault="001B6DFF" w:rsidP="00F960BD">
            <w:pPr>
              <w:pStyle w:val="a3"/>
              <w:numPr>
                <w:ilvl w:val="0"/>
                <w:numId w:val="42"/>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szCs w:val="20"/>
              </w:rPr>
              <w:t>辦理環境永續發展目標推動</w:t>
            </w:r>
          </w:p>
          <w:p w14:paraId="2DB310D4" w14:textId="5925C2D0" w:rsidR="00313F2A" w:rsidRPr="00CD0E54" w:rsidRDefault="001B6DFF" w:rsidP="00F960BD">
            <w:pPr>
              <w:pStyle w:val="a3"/>
              <w:numPr>
                <w:ilvl w:val="0"/>
                <w:numId w:val="43"/>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szCs w:val="20"/>
              </w:rPr>
              <w:t>1</w:t>
            </w:r>
            <w:r w:rsidRPr="00CD0E54">
              <w:rPr>
                <w:rFonts w:ascii="Times New Roman" w:eastAsia="標楷體" w:hAnsi="Times New Roman" w:cs="Times New Roman" w:hint="eastAsia"/>
                <w:szCs w:val="20"/>
              </w:rPr>
              <w:t>14</w:t>
            </w:r>
            <w:r w:rsidRPr="00CD0E54">
              <w:rPr>
                <w:rFonts w:ascii="Times New Roman" w:eastAsia="標楷體" w:hAnsi="Times New Roman" w:cs="Times New Roman" w:hint="eastAsia"/>
                <w:szCs w:val="20"/>
              </w:rPr>
              <w:t>年度辦理</w:t>
            </w:r>
            <w:r w:rsidRPr="00CD0E54">
              <w:rPr>
                <w:rFonts w:ascii="Times New Roman" w:eastAsia="標楷體" w:hAnsi="Times New Roman" w:cs="Times New Roman" w:hint="eastAsia"/>
                <w:szCs w:val="20"/>
              </w:rPr>
              <w:t>1</w:t>
            </w:r>
            <w:r w:rsidRPr="00CD0E54">
              <w:rPr>
                <w:rFonts w:ascii="Times New Roman" w:eastAsia="標楷體" w:hAnsi="Times New Roman" w:cs="Times New Roman" w:hint="eastAsia"/>
                <w:szCs w:val="20"/>
              </w:rPr>
              <w:t>場次永續會綠色環境工作圈會議、完成</w:t>
            </w:r>
            <w:r w:rsidRPr="00CD0E54">
              <w:rPr>
                <w:rFonts w:ascii="Times New Roman" w:eastAsia="標楷體" w:hAnsi="Times New Roman" w:cs="Times New Roman" w:hint="eastAsia"/>
                <w:szCs w:val="20"/>
              </w:rPr>
              <w:t>114</w:t>
            </w:r>
            <w:r w:rsidRPr="00CD0E54">
              <w:rPr>
                <w:rFonts w:ascii="Times New Roman" w:eastAsia="標楷體" w:hAnsi="Times New Roman" w:cs="Times New Roman" w:hint="eastAsia"/>
                <w:szCs w:val="20"/>
              </w:rPr>
              <w:t>年製作「環境永續成果推廣影片」</w:t>
            </w:r>
            <w:r w:rsidRPr="00CD0E54">
              <w:rPr>
                <w:rFonts w:ascii="Times New Roman" w:eastAsia="標楷體" w:hAnsi="Times New Roman" w:cs="Times New Roman" w:hint="eastAsia"/>
                <w:szCs w:val="20"/>
              </w:rPr>
              <w:t>1</w:t>
            </w:r>
            <w:r w:rsidRPr="00CD0E54">
              <w:rPr>
                <w:rFonts w:ascii="Times New Roman" w:eastAsia="標楷體" w:hAnsi="Times New Roman" w:cs="Times New Roman" w:hint="eastAsia"/>
                <w:szCs w:val="20"/>
              </w:rPr>
              <w:t>支、完成「永續長增能系列課程數位影音」之錄製共</w:t>
            </w:r>
            <w:r w:rsidRPr="00CD0E54">
              <w:rPr>
                <w:rFonts w:ascii="Times New Roman" w:eastAsia="標楷體" w:hAnsi="Times New Roman" w:cs="Times New Roman" w:hint="eastAsia"/>
                <w:szCs w:val="20"/>
              </w:rPr>
              <w:t>10</w:t>
            </w:r>
            <w:r w:rsidRPr="00CD0E54">
              <w:rPr>
                <w:rFonts w:ascii="Times New Roman" w:eastAsia="標楷體" w:hAnsi="Times New Roman" w:cs="Times New Roman" w:hint="eastAsia"/>
                <w:szCs w:val="20"/>
              </w:rPr>
              <w:t>堂，並辦理</w:t>
            </w:r>
            <w:r w:rsidRPr="00CD0E54">
              <w:rPr>
                <w:rFonts w:ascii="Times New Roman" w:eastAsia="標楷體" w:hAnsi="Times New Roman" w:cs="Times New Roman" w:hint="eastAsia"/>
                <w:szCs w:val="20"/>
              </w:rPr>
              <w:t>2025</w:t>
            </w:r>
            <w:r w:rsidRPr="00CD0E54">
              <w:rPr>
                <w:rFonts w:ascii="Times New Roman" w:eastAsia="標楷體" w:hAnsi="Times New Roman" w:cs="Times New Roman" w:hint="eastAsia"/>
                <w:szCs w:val="20"/>
              </w:rPr>
              <w:t>亞太永續博覽會展覽。</w:t>
            </w:r>
          </w:p>
          <w:p w14:paraId="49995228" w14:textId="2F1FF05D" w:rsidR="00313F2A" w:rsidRPr="00CD0E54" w:rsidRDefault="001B6DFF" w:rsidP="00F960BD">
            <w:pPr>
              <w:pStyle w:val="a3"/>
              <w:numPr>
                <w:ilvl w:val="0"/>
                <w:numId w:val="43"/>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1</w:t>
            </w:r>
            <w:r w:rsidRPr="00CD0E54">
              <w:rPr>
                <w:rFonts w:ascii="Times New Roman" w:eastAsia="標楷體" w:hAnsi="Times New Roman" w:cs="Times New Roman"/>
                <w:szCs w:val="20"/>
              </w:rPr>
              <w:t>1</w:t>
            </w:r>
            <w:r w:rsidRPr="00CD0E54">
              <w:rPr>
                <w:rFonts w:ascii="Times New Roman" w:eastAsia="標楷體" w:hAnsi="Times New Roman" w:cs="Times New Roman" w:hint="eastAsia"/>
                <w:szCs w:val="20"/>
              </w:rPr>
              <w:t>4</w:t>
            </w:r>
            <w:r w:rsidRPr="00CD0E54">
              <w:rPr>
                <w:rFonts w:ascii="Times New Roman" w:eastAsia="標楷體" w:hAnsi="Times New Roman" w:cs="Times New Roman" w:hint="eastAsia"/>
                <w:szCs w:val="20"/>
              </w:rPr>
              <w:t>年度辦理</w:t>
            </w:r>
            <w:r w:rsidRPr="00CD0E54">
              <w:rPr>
                <w:rFonts w:ascii="Times New Roman" w:eastAsia="標楷體" w:hAnsi="Times New Roman" w:cs="Times New Roman" w:hint="eastAsia"/>
                <w:szCs w:val="20"/>
              </w:rPr>
              <w:t>2</w:t>
            </w:r>
            <w:r w:rsidRPr="00CD0E54">
              <w:rPr>
                <w:rFonts w:ascii="Times New Roman" w:eastAsia="標楷體" w:hAnsi="Times New Roman" w:cs="Times New Roman" w:hint="eastAsia"/>
                <w:szCs w:val="20"/>
              </w:rPr>
              <w:t>場次永續長聯盟活動，包括專題講座及農廢減量生物炭技術觀摩，全程落實減碳措施，提升政府與企業的永續發展共識。</w:t>
            </w:r>
          </w:p>
          <w:p w14:paraId="19F1AAC4" w14:textId="0B83D330" w:rsidR="00313F2A" w:rsidRPr="00CD0E54" w:rsidRDefault="001B6DFF" w:rsidP="00F960BD">
            <w:pPr>
              <w:pStyle w:val="a3"/>
              <w:numPr>
                <w:ilvl w:val="0"/>
                <w:numId w:val="42"/>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szCs w:val="20"/>
              </w:rPr>
              <w:lastRenderedPageBreak/>
              <w:t>辦理環保集點制度</w:t>
            </w:r>
          </w:p>
          <w:p w14:paraId="6730D9B2" w14:textId="53E11229" w:rsidR="00313F2A" w:rsidRPr="00CD0E54" w:rsidRDefault="001B6DFF" w:rsidP="00F960BD">
            <w:pPr>
              <w:pStyle w:val="a3"/>
              <w:numPr>
                <w:ilvl w:val="0"/>
                <w:numId w:val="44"/>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環保集點會員突破百萬大關，以綠點為誘因，努力減少資源浪費、減緩環境衝擊。同時間接鼓勵企業投入環保產品開發，帶動生產源頭降低碳排放。</w:t>
            </w:r>
            <w:r w:rsidRPr="00CD0E54">
              <w:rPr>
                <w:rFonts w:ascii="Times New Roman" w:eastAsia="標楷體" w:hAnsi="Times New Roman" w:cs="Times New Roman" w:hint="eastAsia"/>
                <w:szCs w:val="20"/>
              </w:rPr>
              <w:t>114</w:t>
            </w:r>
            <w:r w:rsidRPr="00CD0E54">
              <w:rPr>
                <w:rFonts w:ascii="Times New Roman" w:eastAsia="標楷體" w:hAnsi="Times New Roman" w:cs="Times New Roman" w:hint="eastAsia"/>
                <w:szCs w:val="20"/>
              </w:rPr>
              <w:t>年會員透過綠色消費創造約新臺幣</w:t>
            </w:r>
            <w:r w:rsidRPr="00CD0E54">
              <w:rPr>
                <w:rFonts w:ascii="Times New Roman" w:eastAsia="標楷體" w:hAnsi="Times New Roman" w:cs="Times New Roman" w:hint="eastAsia"/>
                <w:szCs w:val="20"/>
              </w:rPr>
              <w:t>21</w:t>
            </w:r>
            <w:r w:rsidRPr="00CD0E54">
              <w:rPr>
                <w:rFonts w:ascii="Times New Roman" w:eastAsia="標楷體" w:hAnsi="Times New Roman" w:cs="Times New Roman" w:hint="eastAsia"/>
                <w:szCs w:val="20"/>
              </w:rPr>
              <w:t>億元經濟效益，較</w:t>
            </w:r>
            <w:r w:rsidRPr="00CD0E54">
              <w:rPr>
                <w:rFonts w:ascii="Times New Roman" w:eastAsia="標楷體" w:hAnsi="Times New Roman" w:cs="Times New Roman" w:hint="eastAsia"/>
                <w:szCs w:val="20"/>
              </w:rPr>
              <w:t>113</w:t>
            </w:r>
            <w:r w:rsidRPr="00CD0E54">
              <w:rPr>
                <w:rFonts w:ascii="Times New Roman" w:eastAsia="標楷體" w:hAnsi="Times New Roman" w:cs="Times New Roman" w:hint="eastAsia"/>
                <w:szCs w:val="20"/>
              </w:rPr>
              <w:t>年成長</w:t>
            </w:r>
            <w:r w:rsidRPr="00CD0E54">
              <w:rPr>
                <w:rFonts w:ascii="Times New Roman" w:eastAsia="標楷體" w:hAnsi="Times New Roman" w:cs="Times New Roman" w:hint="eastAsia"/>
                <w:szCs w:val="20"/>
              </w:rPr>
              <w:t>5.38</w:t>
            </w:r>
            <w:r w:rsidR="00E36D51">
              <w:rPr>
                <w:rFonts w:ascii="Times New Roman" w:eastAsia="標楷體" w:hAnsi="Times New Roman" w:cs="Times New Roman"/>
                <w:szCs w:val="20"/>
              </w:rPr>
              <w:t>%</w:t>
            </w:r>
            <w:r w:rsidRPr="00CD0E54">
              <w:rPr>
                <w:rFonts w:ascii="Times New Roman" w:eastAsia="標楷體" w:hAnsi="Times New Roman" w:cs="Times New Roman" w:hint="eastAsia"/>
                <w:szCs w:val="20"/>
              </w:rPr>
              <w:t>。</w:t>
            </w:r>
          </w:p>
          <w:p w14:paraId="581C8038" w14:textId="2F577864" w:rsidR="00313F2A" w:rsidRPr="00CD0E54" w:rsidRDefault="000410E4" w:rsidP="00F960BD">
            <w:pPr>
              <w:pStyle w:val="a3"/>
              <w:numPr>
                <w:ilvl w:val="0"/>
                <w:numId w:val="44"/>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1</w:t>
            </w:r>
            <w:r w:rsidRPr="00CD0E54">
              <w:rPr>
                <w:rFonts w:ascii="Times New Roman" w:eastAsia="標楷體" w:hAnsi="Times New Roman" w:cs="Times New Roman"/>
                <w:szCs w:val="20"/>
              </w:rPr>
              <w:t>1</w:t>
            </w:r>
            <w:r w:rsidRPr="00CD0E54">
              <w:rPr>
                <w:rFonts w:ascii="Times New Roman" w:eastAsia="標楷體" w:hAnsi="Times New Roman" w:cs="Times New Roman" w:hint="eastAsia"/>
                <w:szCs w:val="20"/>
              </w:rPr>
              <w:t>4</w:t>
            </w:r>
            <w:r w:rsidRPr="00CD0E54">
              <w:rPr>
                <w:rFonts w:ascii="Times New Roman" w:eastAsia="標楷體" w:hAnsi="Times New Roman" w:cs="Times New Roman" w:hint="eastAsia"/>
                <w:szCs w:val="20"/>
              </w:rPr>
              <w:t>年推出「集點偵碳」功能，將軌道運輸的消費資訊轉為碳排資料，讓民眾掌握減碳貢獻；合作夥伴擴大至「</w:t>
            </w:r>
            <w:r w:rsidRPr="00CD0E54">
              <w:rPr>
                <w:rFonts w:ascii="Times New Roman" w:eastAsia="標楷體" w:hAnsi="Times New Roman" w:cs="Times New Roman" w:hint="eastAsia"/>
                <w:szCs w:val="20"/>
              </w:rPr>
              <w:t>GC</w:t>
            </w:r>
            <w:r w:rsidRPr="00CD0E54">
              <w:rPr>
                <w:rFonts w:ascii="Times New Roman" w:eastAsia="標楷體" w:hAnsi="Times New Roman" w:cs="Times New Roman" w:hint="eastAsia"/>
                <w:szCs w:val="20"/>
              </w:rPr>
              <w:t>贈物網」及「</w:t>
            </w:r>
            <w:r w:rsidRPr="00CD0E54">
              <w:rPr>
                <w:rFonts w:ascii="Times New Roman" w:eastAsia="標楷體" w:hAnsi="Times New Roman" w:cs="Times New Roman" w:hint="eastAsia"/>
                <w:szCs w:val="20"/>
              </w:rPr>
              <w:t>OK MART</w:t>
            </w:r>
            <w:r w:rsidRPr="00CD0E54">
              <w:rPr>
                <w:rFonts w:ascii="Times New Roman" w:eastAsia="標楷體" w:hAnsi="Times New Roman" w:cs="Times New Roman" w:hint="eastAsia"/>
                <w:szCs w:val="20"/>
              </w:rPr>
              <w:t>」，另鼓勵物資共享、二手交換、超商資源回收、惜食不浪費等行動。</w:t>
            </w:r>
          </w:p>
          <w:p w14:paraId="3D2F570F" w14:textId="7B86FEF4" w:rsidR="00906D87" w:rsidRPr="00CD0E54" w:rsidRDefault="000410E4" w:rsidP="00F960BD">
            <w:pPr>
              <w:pStyle w:val="a3"/>
              <w:numPr>
                <w:ilvl w:val="0"/>
                <w:numId w:val="44"/>
              </w:numPr>
              <w:overflowPunct w:val="0"/>
              <w:ind w:leftChars="0"/>
              <w:jc w:val="both"/>
              <w:rPr>
                <w:rFonts w:ascii="Times New Roman" w:eastAsia="標楷體" w:hAnsi="Times New Roman" w:cs="Times New Roman"/>
                <w:szCs w:val="20"/>
              </w:rPr>
            </w:pPr>
            <w:r w:rsidRPr="00CD0E54">
              <w:rPr>
                <w:rFonts w:ascii="Times New Roman" w:eastAsia="標楷體" w:hAnsi="Times New Roman" w:cs="Times New Roman" w:hint="eastAsia"/>
                <w:szCs w:val="20"/>
              </w:rPr>
              <w:t>1</w:t>
            </w:r>
            <w:r w:rsidRPr="00CD0E54">
              <w:rPr>
                <w:rFonts w:ascii="Times New Roman" w:eastAsia="標楷體" w:hAnsi="Times New Roman" w:cs="Times New Roman"/>
                <w:szCs w:val="20"/>
              </w:rPr>
              <w:t>1</w:t>
            </w:r>
            <w:r w:rsidRPr="00CD0E54">
              <w:rPr>
                <w:rFonts w:ascii="Times New Roman" w:eastAsia="標楷體" w:hAnsi="Times New Roman" w:cs="Times New Roman" w:hint="eastAsia"/>
                <w:szCs w:val="20"/>
              </w:rPr>
              <w:t>4</w:t>
            </w:r>
            <w:r w:rsidRPr="00CD0E54">
              <w:rPr>
                <w:rFonts w:ascii="Times New Roman" w:eastAsia="標楷體" w:hAnsi="Times New Roman" w:cs="Times New Roman" w:hint="eastAsia"/>
                <w:szCs w:val="20"/>
              </w:rPr>
              <w:t>年為擴大參與誘因並提升制度實用性，推出「綠點升級擴大應用」，透過環保集點</w:t>
            </w:r>
            <w:r w:rsidRPr="00CD0E54">
              <w:rPr>
                <w:rFonts w:ascii="Times New Roman" w:eastAsia="標楷體" w:hAnsi="Times New Roman" w:cs="Times New Roman" w:hint="eastAsia"/>
                <w:szCs w:val="20"/>
              </w:rPr>
              <w:t>APP</w:t>
            </w:r>
            <w:r w:rsidRPr="00CD0E54">
              <w:rPr>
                <w:rFonts w:ascii="Times New Roman" w:eastAsia="標楷體" w:hAnsi="Times New Roman" w:cs="Times New Roman" w:hint="eastAsia"/>
                <w:szCs w:val="20"/>
              </w:rPr>
              <w:t>兌換不限商品消費折抵金，即可在環保集點合作通路享有消費折抵，讓綠點運用更自由、更貼近生活需求。</w:t>
            </w:r>
          </w:p>
          <w:p w14:paraId="586FB62A" w14:textId="5AC02BAE" w:rsidR="00313F2A" w:rsidRPr="00CD0E54" w:rsidRDefault="000410E4" w:rsidP="00F960BD">
            <w:pPr>
              <w:pStyle w:val="a3"/>
              <w:numPr>
                <w:ilvl w:val="0"/>
                <w:numId w:val="42"/>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國家企業環保獎</w:t>
            </w:r>
          </w:p>
          <w:p w14:paraId="100AB1C5" w14:textId="6DC21931" w:rsidR="00250935" w:rsidRPr="00CD0E54" w:rsidRDefault="00A46A06" w:rsidP="00F960BD">
            <w:pPr>
              <w:pStyle w:val="a3"/>
              <w:numPr>
                <w:ilvl w:val="0"/>
                <w:numId w:val="63"/>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1</w:t>
            </w:r>
            <w:r w:rsidRPr="00CD0E54">
              <w:rPr>
                <w:rFonts w:ascii="Times New Roman" w:eastAsia="標楷體" w:hAnsi="Times New Roman" w:cs="Times New Roman"/>
              </w:rPr>
              <w:t>1</w:t>
            </w:r>
            <w:r w:rsidRPr="00CD0E54">
              <w:rPr>
                <w:rFonts w:ascii="Times New Roman" w:eastAsia="標楷體" w:hAnsi="Times New Roman" w:cs="Times New Roman" w:hint="eastAsia"/>
              </w:rPr>
              <w:t>4</w:t>
            </w:r>
            <w:r w:rsidRPr="00CD0E54">
              <w:rPr>
                <w:rFonts w:ascii="Times New Roman" w:eastAsia="標楷體" w:hAnsi="Times New Roman" w:cs="Times New Roman" w:hint="eastAsia"/>
              </w:rPr>
              <w:t>年製作國家企業環保獎報名宣傳圖卡及成果影片，鼓勵企業推動環境保護及減碳工作，並透過參選持續精進環保作為。</w:t>
            </w:r>
          </w:p>
          <w:p w14:paraId="59ABCF79" w14:textId="661AF671" w:rsidR="00283A7C" w:rsidRPr="00A46A06" w:rsidRDefault="00A46A06" w:rsidP="00283A7C">
            <w:pPr>
              <w:pStyle w:val="a3"/>
              <w:numPr>
                <w:ilvl w:val="0"/>
                <w:numId w:val="63"/>
              </w:numPr>
              <w:overflowPunct w:val="0"/>
              <w:ind w:leftChars="0"/>
              <w:jc w:val="both"/>
              <w:rPr>
                <w:rFonts w:ascii="Times New Roman" w:eastAsia="標楷體" w:hAnsi="Times New Roman" w:cs="Times New Roman"/>
                <w:color w:val="0000FF"/>
              </w:rPr>
            </w:pPr>
            <w:r w:rsidRPr="00CD0E54">
              <w:rPr>
                <w:rFonts w:ascii="Times New Roman" w:eastAsia="標楷體" w:hAnsi="Times New Roman" w:cs="Times New Roman" w:hint="eastAsia"/>
              </w:rPr>
              <w:t>辦理第</w:t>
            </w:r>
            <w:r w:rsidRPr="00CD0E54">
              <w:rPr>
                <w:rFonts w:ascii="Times New Roman" w:eastAsia="標楷體" w:hAnsi="Times New Roman" w:cs="Times New Roman" w:hint="eastAsia"/>
              </w:rPr>
              <w:t>7</w:t>
            </w:r>
            <w:r w:rsidRPr="00CD0E54">
              <w:rPr>
                <w:rFonts w:ascii="Times New Roman" w:eastAsia="標楷體" w:hAnsi="Times New Roman" w:cs="Times New Roman" w:hint="eastAsia"/>
              </w:rPr>
              <w:t>屆國家企業環保獎頒獎典禮，表彰獲獎企業對環境保護之推動及努力，以提升獲獎者之榮譽感，並辦理獲獎績優企業觀摩研討會，藉由獲獎企業優良事蹟經驗分享方式，促進其他企業以獲獎者為楷模，成為進步共好的動力。</w:t>
            </w:r>
          </w:p>
          <w:p w14:paraId="28D44AB9" w14:textId="532DA922" w:rsidR="00283A7C" w:rsidRPr="00CD0E54" w:rsidRDefault="0038684B" w:rsidP="00F960BD">
            <w:pPr>
              <w:pStyle w:val="a3"/>
              <w:numPr>
                <w:ilvl w:val="0"/>
                <w:numId w:val="42"/>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氣候變遷智能服務平臺</w:t>
            </w:r>
          </w:p>
          <w:p w14:paraId="2D8B753C" w14:textId="110C6116" w:rsidR="00283A7C" w:rsidRPr="006007C6" w:rsidRDefault="0038684B" w:rsidP="006007C6">
            <w:pPr>
              <w:pStyle w:val="a3"/>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完成氣候變遷智能服務平臺基礎建置，包含跨領域風險評估框架與河川揚塵、乾旱及空氣品質等風險評估方法之開發，建置可於網站環境操作之氣候韌性調適策略模板、跨領域調適策略模擬工具、氣候實體風險模板及複雜危害系統，並持續擴充詮釋資料庫、調適知識庫及氣候變遷調適圖</w:t>
            </w:r>
            <w:r w:rsidR="00C64A3A">
              <w:rPr>
                <w:rFonts w:ascii="Times New Roman" w:eastAsia="標楷體" w:hAnsi="Times New Roman" w:cs="Times New Roman" w:hint="eastAsia"/>
              </w:rPr>
              <w:t>臺</w:t>
            </w:r>
            <w:r w:rsidRPr="00CD0E54">
              <w:rPr>
                <w:rFonts w:ascii="Times New Roman" w:eastAsia="標楷體" w:hAnsi="Times New Roman" w:cs="Times New Roman" w:hint="eastAsia"/>
              </w:rPr>
              <w:t>，整合氣候資料、風險圖資及應用成果，作為後續氣候風險評估、調適策略研擬、時空分析及</w:t>
            </w:r>
            <w:r w:rsidRPr="00CD0E54">
              <w:rPr>
                <w:rFonts w:ascii="Times New Roman" w:eastAsia="標楷體" w:hAnsi="Times New Roman" w:cs="Times New Roman" w:hint="eastAsia"/>
              </w:rPr>
              <w:lastRenderedPageBreak/>
              <w:t>跨層級、跨部門應用推廣之參考基礎。</w:t>
            </w:r>
          </w:p>
        </w:tc>
      </w:tr>
      <w:tr w:rsidR="00E000BD" w:rsidRPr="00E000BD" w14:paraId="2E5E7C1D" w14:textId="77777777" w:rsidTr="003D39F6">
        <w:tc>
          <w:tcPr>
            <w:tcW w:w="1701" w:type="dxa"/>
          </w:tcPr>
          <w:p w14:paraId="1DF89523" w14:textId="04A6735A" w:rsidR="00E97B8F" w:rsidRPr="00F13493" w:rsidRDefault="00313F2A" w:rsidP="00313F2A">
            <w:pPr>
              <w:jc w:val="both"/>
              <w:rPr>
                <w:rFonts w:ascii="Times New Roman" w:eastAsia="標楷體" w:hAnsi="Times New Roman" w:cs="Times New Roman"/>
                <w:spacing w:val="-21"/>
                <w:kern w:val="0"/>
                <w:szCs w:val="24"/>
              </w:rPr>
            </w:pPr>
            <w:r w:rsidRPr="00E000BD">
              <w:rPr>
                <w:rFonts w:ascii="Times New Roman" w:eastAsia="標楷體" w:hAnsi="Times New Roman" w:cs="Times New Roman"/>
                <w:szCs w:val="24"/>
              </w:rPr>
              <w:lastRenderedPageBreak/>
              <w:t>一般行政管</w:t>
            </w:r>
            <w:r w:rsidRPr="00E97B8F">
              <w:rPr>
                <w:rFonts w:ascii="Times New Roman" w:eastAsia="標楷體" w:hAnsi="Times New Roman" w:cs="Times New Roman"/>
                <w:spacing w:val="22"/>
                <w:kern w:val="0"/>
                <w:szCs w:val="24"/>
                <w:fitText w:val="766" w:id="-442799872"/>
              </w:rPr>
              <w:t>理計</w:t>
            </w:r>
            <w:r w:rsidRPr="00E97B8F">
              <w:rPr>
                <w:rFonts w:ascii="Times New Roman" w:eastAsia="標楷體" w:hAnsi="Times New Roman" w:cs="Times New Roman"/>
                <w:spacing w:val="-21"/>
                <w:kern w:val="0"/>
                <w:szCs w:val="24"/>
                <w:fitText w:val="766" w:id="-442799872"/>
              </w:rPr>
              <w:t>畫</w:t>
            </w:r>
          </w:p>
        </w:tc>
        <w:tc>
          <w:tcPr>
            <w:tcW w:w="2381" w:type="dxa"/>
          </w:tcPr>
          <w:p w14:paraId="1138D140" w14:textId="20EC963A" w:rsidR="00313F2A" w:rsidRPr="00E000BD" w:rsidRDefault="00E95E84" w:rsidP="00F960BD">
            <w:pPr>
              <w:pStyle w:val="a3"/>
              <w:numPr>
                <w:ilvl w:val="0"/>
                <w:numId w:val="45"/>
              </w:numPr>
              <w:snapToGrid w:val="0"/>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kern w:val="2000"/>
                <w:szCs w:val="24"/>
              </w:rPr>
              <w:t>辦理基金之行政業務事項</w:t>
            </w:r>
          </w:p>
          <w:p w14:paraId="647E338F" w14:textId="5FFBD84A" w:rsidR="00E95E84" w:rsidRPr="00E000BD" w:rsidRDefault="00E95E84" w:rsidP="00F960BD">
            <w:pPr>
              <w:pStyle w:val="a3"/>
              <w:numPr>
                <w:ilvl w:val="0"/>
                <w:numId w:val="45"/>
              </w:numPr>
              <w:snapToGrid w:val="0"/>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kern w:val="2000"/>
                <w:szCs w:val="24"/>
              </w:rPr>
              <w:t>召開基金管理會相關會議</w:t>
            </w:r>
          </w:p>
        </w:tc>
        <w:tc>
          <w:tcPr>
            <w:tcW w:w="5670" w:type="dxa"/>
          </w:tcPr>
          <w:p w14:paraId="1A869C41" w14:textId="77777777" w:rsidR="00313F2A" w:rsidRPr="00E000BD" w:rsidRDefault="00E95E84" w:rsidP="00D34C0E">
            <w:pPr>
              <w:snapToGrid w:val="0"/>
              <w:jc w:val="both"/>
              <w:rPr>
                <w:rFonts w:ascii="Times New Roman" w:eastAsia="標楷體" w:hAnsi="Times New Roman" w:cs="Times New Roman"/>
              </w:rPr>
            </w:pPr>
            <w:r w:rsidRPr="00E000BD">
              <w:rPr>
                <w:rFonts w:ascii="Times New Roman" w:eastAsia="標楷體" w:hAnsi="Times New Roman" w:cs="Times New Roman" w:hint="eastAsia"/>
              </w:rPr>
              <w:t>配合業務辦理一般行政事務，維持溫室氣體管理基金正常運作。</w:t>
            </w:r>
          </w:p>
          <w:p w14:paraId="588CD89A" w14:textId="2638CF66" w:rsidR="00BF3172" w:rsidRPr="00E000BD" w:rsidRDefault="00E95E84" w:rsidP="00D34C0E">
            <w:pPr>
              <w:snapToGrid w:val="0"/>
              <w:jc w:val="both"/>
              <w:rPr>
                <w:rFonts w:ascii="Times New Roman" w:eastAsia="標楷體" w:hAnsi="Times New Roman" w:cs="Times New Roman"/>
              </w:rPr>
            </w:pPr>
            <w:r w:rsidRPr="00E000BD">
              <w:rPr>
                <w:rFonts w:ascii="Times New Roman" w:eastAsia="標楷體" w:hAnsi="Times New Roman" w:cs="Times New Roman" w:hint="eastAsia"/>
              </w:rPr>
              <w:t>召開溫室氣體管理基金管理會會議，以監督及審核基金之運作，並將委員意見納入後續工作參考辦理。</w:t>
            </w:r>
          </w:p>
        </w:tc>
      </w:tr>
      <w:tr w:rsidR="00313F2A" w:rsidRPr="00E000BD" w14:paraId="4BD21F10" w14:textId="77777777" w:rsidTr="003D39F6">
        <w:tc>
          <w:tcPr>
            <w:tcW w:w="1701" w:type="dxa"/>
          </w:tcPr>
          <w:p w14:paraId="1C0AFB30" w14:textId="5ACEC8F1" w:rsidR="00E97B8F" w:rsidRPr="00F13493" w:rsidRDefault="00313F2A" w:rsidP="00313F2A">
            <w:pPr>
              <w:jc w:val="both"/>
              <w:rPr>
                <w:rFonts w:ascii="Times New Roman" w:eastAsia="標楷體" w:hAnsi="Times New Roman" w:cs="Times New Roman"/>
                <w:spacing w:val="-21"/>
                <w:kern w:val="0"/>
              </w:rPr>
            </w:pPr>
            <w:r w:rsidRPr="00E000BD">
              <w:rPr>
                <w:rFonts w:ascii="Times New Roman" w:eastAsia="標楷體" w:hAnsi="Times New Roman" w:cs="Times New Roman"/>
              </w:rPr>
              <w:t>一般建築及</w:t>
            </w:r>
            <w:r w:rsidRPr="00E97B8F">
              <w:rPr>
                <w:rFonts w:ascii="Times New Roman" w:eastAsia="標楷體" w:hAnsi="Times New Roman" w:cs="Times New Roman"/>
                <w:spacing w:val="15"/>
                <w:kern w:val="0"/>
                <w:fitText w:val="1008" w:id="-442799871"/>
              </w:rPr>
              <w:t>設備計</w:t>
            </w:r>
            <w:r w:rsidRPr="00E97B8F">
              <w:rPr>
                <w:rFonts w:ascii="Times New Roman" w:eastAsia="標楷體" w:hAnsi="Times New Roman" w:cs="Times New Roman"/>
                <w:spacing w:val="-21"/>
                <w:kern w:val="0"/>
                <w:fitText w:val="1008" w:id="-442799871"/>
              </w:rPr>
              <w:t>畫</w:t>
            </w:r>
          </w:p>
        </w:tc>
        <w:tc>
          <w:tcPr>
            <w:tcW w:w="2381" w:type="dxa"/>
          </w:tcPr>
          <w:p w14:paraId="252D436B" w14:textId="18B16D7E" w:rsidR="00D34C0E" w:rsidRPr="00E000BD" w:rsidRDefault="00D34C0E" w:rsidP="00F960BD">
            <w:pPr>
              <w:pStyle w:val="a3"/>
              <w:numPr>
                <w:ilvl w:val="0"/>
                <w:numId w:val="46"/>
              </w:numPr>
              <w:snapToGrid w:val="0"/>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kern w:val="2000"/>
                <w:szCs w:val="24"/>
              </w:rPr>
              <w:t>共構機房建置作業所需購置資訊及事務設備等</w:t>
            </w:r>
          </w:p>
          <w:p w14:paraId="53407567" w14:textId="77777777" w:rsidR="00313F2A" w:rsidRPr="00BF3172" w:rsidRDefault="00D34C0E" w:rsidP="00F960BD">
            <w:pPr>
              <w:pStyle w:val="a3"/>
              <w:numPr>
                <w:ilvl w:val="0"/>
                <w:numId w:val="46"/>
              </w:numPr>
              <w:snapToGrid w:val="0"/>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kern w:val="2000"/>
                <w:szCs w:val="24"/>
              </w:rPr>
              <w:t>購置基金運作所需相關事務設備</w:t>
            </w:r>
          </w:p>
          <w:p w14:paraId="6C531197" w14:textId="68831CE0" w:rsidR="00BF3172" w:rsidRPr="00E000BD" w:rsidRDefault="00BF3172" w:rsidP="00F960BD">
            <w:pPr>
              <w:pStyle w:val="a3"/>
              <w:numPr>
                <w:ilvl w:val="0"/>
                <w:numId w:val="46"/>
              </w:numPr>
              <w:snapToGrid w:val="0"/>
              <w:ind w:leftChars="0" w:left="482" w:hanging="482"/>
              <w:jc w:val="both"/>
              <w:rPr>
                <w:rFonts w:ascii="Times New Roman" w:eastAsia="標楷體" w:hAnsi="Times New Roman" w:cs="Times New Roman"/>
              </w:rPr>
            </w:pPr>
            <w:r>
              <w:rPr>
                <w:rFonts w:ascii="Times New Roman" w:eastAsia="標楷體" w:hAnsi="Times New Roman" w:cs="Times New Roman" w:hint="eastAsia"/>
                <w:kern w:val="2000"/>
                <w:szCs w:val="24"/>
              </w:rPr>
              <w:t>購置會議室視聽設備</w:t>
            </w:r>
          </w:p>
        </w:tc>
        <w:tc>
          <w:tcPr>
            <w:tcW w:w="5670" w:type="dxa"/>
          </w:tcPr>
          <w:p w14:paraId="376AD671" w14:textId="77777777" w:rsidR="00313F2A" w:rsidRPr="00E000BD" w:rsidRDefault="00D34C0E" w:rsidP="00D34C0E">
            <w:pPr>
              <w:snapToGrid w:val="0"/>
              <w:jc w:val="both"/>
              <w:rPr>
                <w:rFonts w:ascii="Times New Roman" w:eastAsia="標楷體" w:hAnsi="Times New Roman" w:cs="Times New Roman"/>
              </w:rPr>
            </w:pPr>
            <w:r w:rsidRPr="00E000BD">
              <w:rPr>
                <w:rFonts w:ascii="Times New Roman" w:eastAsia="標楷體" w:hAnsi="Times New Roman" w:cs="Times New Roman" w:hint="eastAsia"/>
              </w:rPr>
              <w:t>購置及汰換共構機房網路資訊設備，維持基金業務基本運作，並完成溫室氣體減量業務資訊管理平臺維運擴充，輔助溫室氣體減量。</w:t>
            </w:r>
          </w:p>
          <w:p w14:paraId="4F8F43C7" w14:textId="77777777" w:rsidR="00D34C0E" w:rsidRDefault="00D34C0E" w:rsidP="00D34C0E">
            <w:pPr>
              <w:snapToGrid w:val="0"/>
              <w:jc w:val="both"/>
              <w:rPr>
                <w:rFonts w:ascii="Times New Roman" w:eastAsia="標楷體" w:hAnsi="Times New Roman" w:cs="Times New Roman"/>
              </w:rPr>
            </w:pPr>
            <w:r w:rsidRPr="00E000BD">
              <w:rPr>
                <w:rFonts w:ascii="Times New Roman" w:eastAsia="標楷體" w:hAnsi="Times New Roman" w:cs="Times New Roman" w:hint="eastAsia"/>
              </w:rPr>
              <w:t>完成購置辦理氣候變遷減緩與調適業務所需電腦及周邊設備。</w:t>
            </w:r>
          </w:p>
          <w:p w14:paraId="49D6ADB0" w14:textId="23286D79" w:rsidR="00DC458A" w:rsidRPr="00E000BD" w:rsidRDefault="00AC7059" w:rsidP="00D34C0E">
            <w:pPr>
              <w:snapToGrid w:val="0"/>
              <w:jc w:val="both"/>
              <w:rPr>
                <w:rFonts w:ascii="Times New Roman" w:eastAsia="標楷體" w:hAnsi="Times New Roman" w:cs="Times New Roman"/>
              </w:rPr>
            </w:pPr>
            <w:r w:rsidRPr="00CD0E54">
              <w:rPr>
                <w:rFonts w:ascii="Times New Roman" w:eastAsia="標楷體" w:hAnsi="Times New Roman" w:cs="Times New Roman" w:hint="eastAsia"/>
                <w:bCs/>
              </w:rPr>
              <w:t>本部氣候變遷署會議室視聽設備購置，因合約期程跨年度，且須配合碳費業務推動，</w:t>
            </w:r>
            <w:r w:rsidRPr="00CD0E54">
              <w:rPr>
                <w:rFonts w:ascii="Times New Roman" w:eastAsia="標楷體" w:hAnsi="Times New Roman" w:cs="Times New Roman" w:hint="eastAsia"/>
                <w:bCs/>
              </w:rPr>
              <w:t>114</w:t>
            </w:r>
            <w:r w:rsidRPr="00CD0E54">
              <w:rPr>
                <w:rFonts w:ascii="Times New Roman" w:eastAsia="標楷體" w:hAnsi="Times New Roman" w:cs="Times New Roman" w:hint="eastAsia"/>
                <w:bCs/>
              </w:rPr>
              <w:t>年度內無法完成，爰辦理保留至</w:t>
            </w:r>
            <w:r w:rsidRPr="00CD0E54">
              <w:rPr>
                <w:rFonts w:ascii="Times New Roman" w:eastAsia="標楷體" w:hAnsi="Times New Roman" w:cs="Times New Roman" w:hint="eastAsia"/>
                <w:bCs/>
              </w:rPr>
              <w:t>115</w:t>
            </w:r>
            <w:r w:rsidRPr="00CD0E54">
              <w:rPr>
                <w:rFonts w:ascii="Times New Roman" w:eastAsia="標楷體" w:hAnsi="Times New Roman" w:cs="Times New Roman" w:hint="eastAsia"/>
                <w:bCs/>
              </w:rPr>
              <w:t>年度執行。</w:t>
            </w:r>
          </w:p>
        </w:tc>
      </w:tr>
    </w:tbl>
    <w:p w14:paraId="7BB69CBD" w14:textId="77777777" w:rsidR="002F79C7" w:rsidRPr="00E000BD" w:rsidRDefault="002F79C7" w:rsidP="003F4B9E">
      <w:pPr>
        <w:pStyle w:val="0-"/>
        <w:numPr>
          <w:ilvl w:val="0"/>
          <w:numId w:val="0"/>
        </w:numPr>
        <w:ind w:left="764"/>
      </w:pPr>
    </w:p>
    <w:p w14:paraId="5CA4FA68" w14:textId="3AA71CE4" w:rsidR="00670502" w:rsidRPr="00E000BD" w:rsidRDefault="00CC7658" w:rsidP="003F4B9E">
      <w:pPr>
        <w:pStyle w:val="0-"/>
      </w:pPr>
      <w:r w:rsidRPr="00E000BD">
        <w:t>上年度已過期</w:t>
      </w:r>
      <w:r w:rsidRPr="007010D7">
        <w:t>間（</w:t>
      </w:r>
      <w:r w:rsidR="00886C9B" w:rsidRPr="007010D7">
        <w:t>115</w:t>
      </w:r>
      <w:r w:rsidRPr="007010D7">
        <w:t>年</w:t>
      </w:r>
      <w:r w:rsidRPr="007010D7">
        <w:t>1</w:t>
      </w:r>
      <w:r w:rsidRPr="007010D7">
        <w:t>月</w:t>
      </w:r>
      <w:r w:rsidRPr="007010D7">
        <w:t>1</w:t>
      </w:r>
      <w:r w:rsidRPr="007010D7">
        <w:t>日至</w:t>
      </w:r>
      <w:r w:rsidRPr="007010D7">
        <w:t>6</w:t>
      </w:r>
      <w:r w:rsidRPr="007010D7">
        <w:t>月</w:t>
      </w:r>
      <w:r w:rsidRPr="007010D7">
        <w:t>30</w:t>
      </w:r>
      <w:r w:rsidRPr="007010D7">
        <w:t>日止）</w:t>
      </w:r>
      <w:r w:rsidRPr="00E000BD">
        <w:t>計畫實施成果概述</w:t>
      </w:r>
    </w:p>
    <w:tbl>
      <w:tblPr>
        <w:tblStyle w:val="a9"/>
        <w:tblW w:w="0" w:type="auto"/>
        <w:tblInd w:w="240" w:type="dxa"/>
        <w:tblLayout w:type="fixed"/>
        <w:tblLook w:val="04A0" w:firstRow="1" w:lastRow="0" w:firstColumn="1" w:lastColumn="0" w:noHBand="0" w:noVBand="1"/>
      </w:tblPr>
      <w:tblGrid>
        <w:gridCol w:w="1701"/>
        <w:gridCol w:w="2381"/>
        <w:gridCol w:w="5670"/>
      </w:tblGrid>
      <w:tr w:rsidR="00E000BD" w:rsidRPr="00E000BD" w14:paraId="3E5D724C" w14:textId="77777777" w:rsidTr="003D39F6">
        <w:trPr>
          <w:tblHeader/>
        </w:trPr>
        <w:tc>
          <w:tcPr>
            <w:tcW w:w="1701" w:type="dxa"/>
          </w:tcPr>
          <w:p w14:paraId="412F12D8" w14:textId="77777777" w:rsidR="008E291F" w:rsidRPr="00E000BD" w:rsidRDefault="008E291F" w:rsidP="00E97DD9">
            <w:pPr>
              <w:jc w:val="center"/>
              <w:rPr>
                <w:rFonts w:ascii="Times New Roman" w:eastAsia="標楷體" w:hAnsi="Times New Roman" w:cs="Times New Roman"/>
              </w:rPr>
            </w:pPr>
            <w:r w:rsidRPr="00E000BD">
              <w:rPr>
                <w:rFonts w:ascii="Times New Roman" w:eastAsia="標楷體" w:hAnsi="Times New Roman" w:cs="Times New Roman"/>
              </w:rPr>
              <w:t>業務計畫</w:t>
            </w:r>
          </w:p>
        </w:tc>
        <w:tc>
          <w:tcPr>
            <w:tcW w:w="2381" w:type="dxa"/>
          </w:tcPr>
          <w:p w14:paraId="45F2AD7A" w14:textId="77777777" w:rsidR="008E291F" w:rsidRPr="00E000BD" w:rsidRDefault="008E291F" w:rsidP="00E97DD9">
            <w:pPr>
              <w:jc w:val="center"/>
              <w:rPr>
                <w:rFonts w:ascii="Times New Roman" w:eastAsia="標楷體" w:hAnsi="Times New Roman" w:cs="Times New Roman"/>
              </w:rPr>
            </w:pPr>
            <w:r w:rsidRPr="00E000BD">
              <w:rPr>
                <w:rFonts w:ascii="Times New Roman" w:eastAsia="標楷體" w:hAnsi="Times New Roman" w:cs="Times New Roman"/>
              </w:rPr>
              <w:t>實施概況</w:t>
            </w:r>
          </w:p>
        </w:tc>
        <w:tc>
          <w:tcPr>
            <w:tcW w:w="5670" w:type="dxa"/>
          </w:tcPr>
          <w:p w14:paraId="09F60654" w14:textId="77777777" w:rsidR="008E291F" w:rsidRPr="00E000BD" w:rsidRDefault="008E291F" w:rsidP="00E97DD9">
            <w:pPr>
              <w:jc w:val="center"/>
              <w:rPr>
                <w:rFonts w:ascii="Times New Roman" w:eastAsia="標楷體" w:hAnsi="Times New Roman" w:cs="Times New Roman"/>
              </w:rPr>
            </w:pPr>
            <w:r w:rsidRPr="00E000BD">
              <w:rPr>
                <w:rFonts w:ascii="Times New Roman" w:eastAsia="標楷體" w:hAnsi="Times New Roman" w:cs="Times New Roman"/>
              </w:rPr>
              <w:t>實施成果</w:t>
            </w:r>
          </w:p>
        </w:tc>
      </w:tr>
      <w:tr w:rsidR="00E000BD" w:rsidRPr="00E000BD" w14:paraId="73597EDD" w14:textId="77777777" w:rsidTr="003D39F6">
        <w:trPr>
          <w:trHeight w:val="288"/>
        </w:trPr>
        <w:tc>
          <w:tcPr>
            <w:tcW w:w="1701" w:type="dxa"/>
            <w:vMerge w:val="restart"/>
          </w:tcPr>
          <w:p w14:paraId="630CD5C6" w14:textId="38188702" w:rsidR="009570C1" w:rsidRPr="00E000BD" w:rsidRDefault="009570C1" w:rsidP="009570C1">
            <w:pPr>
              <w:jc w:val="both"/>
              <w:rPr>
                <w:rFonts w:ascii="Times New Roman" w:eastAsia="標楷體" w:hAnsi="Times New Roman" w:cs="Times New Roman"/>
              </w:rPr>
            </w:pPr>
            <w:r w:rsidRPr="00E000BD">
              <w:rPr>
                <w:rFonts w:ascii="Times New Roman" w:eastAsia="標楷體" w:hAnsi="Times New Roman" w:cs="Times New Roman"/>
              </w:rPr>
              <w:t>因應氣候變</w:t>
            </w:r>
            <w:r w:rsidRPr="00E000BD">
              <w:rPr>
                <w:rFonts w:ascii="Times New Roman" w:eastAsia="標楷體" w:hAnsi="Times New Roman" w:cs="Times New Roman"/>
                <w:spacing w:val="23"/>
                <w:kern w:val="0"/>
                <w:fitText w:val="768" w:id="-1209889024"/>
              </w:rPr>
              <w:t>遷</w:t>
            </w:r>
            <w:r w:rsidRPr="00E000BD">
              <w:rPr>
                <w:rFonts w:ascii="Times New Roman" w:eastAsia="標楷體" w:hAnsi="Times New Roman" w:cs="Times New Roman"/>
                <w:kern w:val="0"/>
                <w:fitText w:val="768" w:id="-1209889024"/>
              </w:rPr>
              <w:t>計畫</w:t>
            </w:r>
          </w:p>
        </w:tc>
        <w:tc>
          <w:tcPr>
            <w:tcW w:w="2381" w:type="dxa"/>
          </w:tcPr>
          <w:p w14:paraId="7E71F5AD" w14:textId="66DD521D" w:rsidR="009570C1" w:rsidRPr="00E000BD" w:rsidRDefault="009570C1" w:rsidP="00F960BD">
            <w:pPr>
              <w:pStyle w:val="a3"/>
              <w:numPr>
                <w:ilvl w:val="0"/>
                <w:numId w:val="18"/>
              </w:numPr>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rPr>
              <w:t>淨零路徑策略執行</w:t>
            </w:r>
          </w:p>
        </w:tc>
        <w:tc>
          <w:tcPr>
            <w:tcW w:w="5670" w:type="dxa"/>
          </w:tcPr>
          <w:p w14:paraId="33326C4C" w14:textId="7C701664" w:rsidR="009570C1" w:rsidRPr="00E000BD" w:rsidRDefault="009570C1" w:rsidP="00F960BD">
            <w:pPr>
              <w:pStyle w:val="a3"/>
              <w:numPr>
                <w:ilvl w:val="0"/>
                <w:numId w:val="21"/>
              </w:numPr>
              <w:overflowPunct w:val="0"/>
              <w:ind w:leftChars="0"/>
              <w:jc w:val="both"/>
              <w:rPr>
                <w:rFonts w:ascii="Times New Roman" w:eastAsia="標楷體" w:hAnsi="Times New Roman" w:cs="Times New Roman"/>
                <w:szCs w:val="20"/>
              </w:rPr>
            </w:pPr>
            <w:r w:rsidRPr="00E000BD">
              <w:rPr>
                <w:rFonts w:ascii="標楷體" w:eastAsia="標楷體" w:hAnsi="標楷體" w:hint="eastAsia"/>
              </w:rPr>
              <w:t>推動</w:t>
            </w:r>
            <w:r w:rsidR="00886C9B">
              <w:rPr>
                <w:rFonts w:ascii="標楷體" w:eastAsia="標楷體" w:hAnsi="標楷體" w:hint="eastAsia"/>
              </w:rPr>
              <w:t>落實</w:t>
            </w:r>
            <w:r w:rsidRPr="00E000BD">
              <w:rPr>
                <w:rFonts w:ascii="Times New Roman" w:eastAsia="標楷體" w:hAnsi="Times New Roman" w:cs="Times New Roman" w:hint="eastAsia"/>
                <w:szCs w:val="20"/>
              </w:rPr>
              <w:t>2050</w:t>
            </w:r>
            <w:r w:rsidRPr="00E000BD">
              <w:rPr>
                <w:rFonts w:ascii="Times New Roman" w:eastAsia="標楷體" w:hAnsi="Times New Roman" w:cs="Times New Roman" w:hint="eastAsia"/>
                <w:szCs w:val="20"/>
              </w:rPr>
              <w:t>淨零排放路徑及國際合作</w:t>
            </w:r>
          </w:p>
          <w:p w14:paraId="79C5F5CC" w14:textId="3808158C" w:rsidR="00CE0CA0" w:rsidRPr="00CD0E54" w:rsidRDefault="00CE0CA0" w:rsidP="00F960BD">
            <w:pPr>
              <w:pStyle w:val="a3"/>
              <w:numPr>
                <w:ilvl w:val="0"/>
                <w:numId w:val="22"/>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依氣候法第</w:t>
            </w:r>
            <w:r w:rsidRPr="00CD0E54">
              <w:rPr>
                <w:rFonts w:ascii="Times New Roman" w:eastAsia="標楷體" w:hAnsi="Times New Roman" w:cs="Times New Roman" w:hint="eastAsia"/>
              </w:rPr>
              <w:t>11</w:t>
            </w:r>
            <w:r w:rsidRPr="00CD0E54">
              <w:rPr>
                <w:rFonts w:ascii="Times New Roman" w:eastAsia="標楷體" w:hAnsi="Times New Roman" w:cs="Times New Roman" w:hint="eastAsia"/>
              </w:rPr>
              <w:t>條暨同法施行細則第</w:t>
            </w:r>
            <w:r w:rsidRPr="00CD0E54">
              <w:rPr>
                <w:rFonts w:ascii="Times New Roman" w:eastAsia="標楷體" w:hAnsi="Times New Roman" w:cs="Times New Roman" w:hint="eastAsia"/>
              </w:rPr>
              <w:t>7</w:t>
            </w:r>
            <w:r w:rsidRPr="00CD0E54">
              <w:rPr>
                <w:rFonts w:ascii="Times New Roman" w:eastAsia="標楷體" w:hAnsi="Times New Roman" w:cs="Times New Roman" w:hint="eastAsia"/>
              </w:rPr>
              <w:t>條規定，六大部門訂修所屬部門第三期溫室氣體減量行動方案（下稱行動方案），分別依</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12</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22</w:t>
            </w:r>
            <w:r w:rsidRPr="00CD0E54">
              <w:rPr>
                <w:rFonts w:ascii="Times New Roman" w:eastAsia="標楷體" w:hAnsi="Times New Roman" w:cs="Times New Roman" w:hint="eastAsia"/>
              </w:rPr>
              <w:t>日及</w:t>
            </w:r>
            <w:r w:rsidRPr="00CD0E54">
              <w:rPr>
                <w:rFonts w:ascii="Times New Roman" w:eastAsia="標楷體" w:hAnsi="Times New Roman" w:cs="Times New Roman" w:hint="eastAsia"/>
              </w:rPr>
              <w:t>115</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1</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28</w:t>
            </w:r>
            <w:r w:rsidRPr="00CD0E54">
              <w:rPr>
                <w:rFonts w:ascii="Times New Roman" w:eastAsia="標楷體" w:hAnsi="Times New Roman" w:cs="Times New Roman" w:hint="eastAsia"/>
              </w:rPr>
              <w:t>日國家發展委員會及行政院之意見修正，行政院於</w:t>
            </w:r>
            <w:r w:rsidRPr="00CD0E54">
              <w:rPr>
                <w:rFonts w:ascii="Times New Roman" w:eastAsia="標楷體" w:hAnsi="Times New Roman" w:cs="Times New Roman" w:hint="eastAsia"/>
              </w:rPr>
              <w:t>1</w:t>
            </w:r>
            <w:r w:rsidRPr="00CD0E54">
              <w:rPr>
                <w:rFonts w:ascii="Times New Roman" w:eastAsia="標楷體" w:hAnsi="Times New Roman" w:cs="Times New Roman"/>
              </w:rPr>
              <w:t>15</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2</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26</w:t>
            </w:r>
            <w:r w:rsidRPr="00CD0E54">
              <w:rPr>
                <w:rFonts w:ascii="Times New Roman" w:eastAsia="標楷體" w:hAnsi="Times New Roman" w:cs="Times New Roman" w:hint="eastAsia"/>
              </w:rPr>
              <w:t>日核定。</w:t>
            </w:r>
          </w:p>
          <w:p w14:paraId="292F7D91" w14:textId="618992C5" w:rsidR="00CE0CA0" w:rsidRPr="00CD0E54" w:rsidRDefault="00FE68C6" w:rsidP="00F960BD">
            <w:pPr>
              <w:pStyle w:val="a3"/>
              <w:numPr>
                <w:ilvl w:val="0"/>
                <w:numId w:val="22"/>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配合臺英、臺瑞典等雙邊、多邊經貿協議或協定，推展氣候變遷相關環境與經貿合作交流。</w:t>
            </w:r>
          </w:p>
          <w:p w14:paraId="3071685E" w14:textId="00D81C3C" w:rsidR="009570C1" w:rsidRPr="00CD0E54" w:rsidRDefault="00D52B0E" w:rsidP="00F960BD">
            <w:pPr>
              <w:pStyle w:val="a3"/>
              <w:numPr>
                <w:ilvl w:val="0"/>
                <w:numId w:val="22"/>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行政院</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11</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3</w:t>
            </w:r>
            <w:r w:rsidRPr="00CD0E54">
              <w:rPr>
                <w:rFonts w:ascii="Times New Roman" w:eastAsia="標楷體" w:hAnsi="Times New Roman" w:cs="Times New Roman" w:hint="eastAsia"/>
              </w:rPr>
              <w:t>日核定「中華民國（臺灣）</w:t>
            </w:r>
            <w:r w:rsidRPr="00CD0E54">
              <w:rPr>
                <w:rFonts w:ascii="Times New Roman" w:eastAsia="標楷體" w:hAnsi="Times New Roman" w:cs="Times New Roman" w:hint="eastAsia"/>
              </w:rPr>
              <w:t>2035</w:t>
            </w:r>
            <w:r w:rsidRPr="00CD0E54">
              <w:rPr>
                <w:rFonts w:ascii="Times New Roman" w:eastAsia="標楷體" w:hAnsi="Times New Roman" w:cs="Times New Roman" w:hint="eastAsia"/>
              </w:rPr>
              <w:t>年國家自定貢獻</w:t>
            </w:r>
            <w:r w:rsidRPr="00CD0E54">
              <w:rPr>
                <w:rFonts w:ascii="Times New Roman" w:eastAsia="標楷體" w:hAnsi="Times New Roman" w:cs="Times New Roman" w:hint="eastAsia"/>
              </w:rPr>
              <w:t>(NDC 3.0)</w:t>
            </w:r>
            <w:r w:rsidRPr="00CD0E54">
              <w:rPr>
                <w:rFonts w:ascii="Times New Roman" w:eastAsia="標楷體" w:hAnsi="Times New Roman" w:cs="Times New Roman" w:hint="eastAsia"/>
              </w:rPr>
              <w:t>」，定期追蹤六大部門減碳行動執行進展。</w:t>
            </w:r>
          </w:p>
          <w:p w14:paraId="4AAD8018" w14:textId="598261EC" w:rsidR="009570C1" w:rsidRPr="00CD0E54" w:rsidRDefault="009570C1" w:rsidP="00F960BD">
            <w:pPr>
              <w:pStyle w:val="a3"/>
              <w:numPr>
                <w:ilvl w:val="0"/>
                <w:numId w:val="21"/>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szCs w:val="20"/>
              </w:rPr>
              <w:t>溫室氣體</w:t>
            </w:r>
            <w:r w:rsidRPr="00CD0E54">
              <w:rPr>
                <w:rFonts w:ascii="標楷體" w:eastAsia="標楷體" w:hAnsi="標楷體"/>
              </w:rPr>
              <w:t>減緩</w:t>
            </w:r>
            <w:r w:rsidRPr="00CD0E54">
              <w:rPr>
                <w:rFonts w:ascii="Times New Roman" w:eastAsia="標楷體" w:hAnsi="Times New Roman" w:cs="Times New Roman"/>
                <w:szCs w:val="20"/>
              </w:rPr>
              <w:t>政策規劃</w:t>
            </w:r>
          </w:p>
          <w:p w14:paraId="6EC46DC9" w14:textId="79F9B3B0" w:rsidR="00B70D71" w:rsidRPr="00B70D71" w:rsidRDefault="00333992" w:rsidP="00F960BD">
            <w:pPr>
              <w:pStyle w:val="a3"/>
              <w:numPr>
                <w:ilvl w:val="0"/>
                <w:numId w:val="23"/>
              </w:numPr>
              <w:overflowPunct w:val="0"/>
              <w:ind w:leftChars="0"/>
              <w:jc w:val="both"/>
              <w:rPr>
                <w:rFonts w:ascii="Times New Roman" w:eastAsia="標楷體" w:hAnsi="Times New Roman" w:cs="Times New Roman"/>
                <w:kern w:val="0"/>
                <w:szCs w:val="24"/>
              </w:rPr>
            </w:pPr>
            <w:r w:rsidRPr="00CD0E54">
              <w:rPr>
                <w:rFonts w:ascii="Times New Roman" w:eastAsia="標楷體" w:hAnsi="Times New Roman" w:cs="Times New Roman" w:hint="eastAsia"/>
                <w:spacing w:val="-4"/>
                <w:kern w:val="0"/>
                <w:szCs w:val="24"/>
              </w:rPr>
              <w:t>依氣候法第</w:t>
            </w:r>
            <w:r w:rsidRPr="00CD0E54">
              <w:rPr>
                <w:rFonts w:ascii="Times New Roman" w:eastAsia="標楷體" w:hAnsi="Times New Roman" w:cs="Times New Roman" w:hint="eastAsia"/>
                <w:spacing w:val="-4"/>
                <w:kern w:val="0"/>
                <w:szCs w:val="24"/>
              </w:rPr>
              <w:t>13</w:t>
            </w:r>
            <w:r w:rsidRPr="00CD0E54">
              <w:rPr>
                <w:rFonts w:ascii="Times New Roman" w:eastAsia="標楷體" w:hAnsi="Times New Roman" w:cs="Times New Roman" w:hint="eastAsia"/>
                <w:spacing w:val="-4"/>
                <w:kern w:val="0"/>
                <w:szCs w:val="24"/>
              </w:rPr>
              <w:t>條，為彙撰「國家溫室氣體排放清冊報告」（</w:t>
            </w:r>
            <w:r w:rsidRPr="00CD0E54">
              <w:rPr>
                <w:rFonts w:ascii="Times New Roman" w:eastAsia="標楷體" w:hAnsi="Times New Roman" w:cs="Times New Roman" w:hint="eastAsia"/>
                <w:spacing w:val="-4"/>
                <w:kern w:val="0"/>
                <w:szCs w:val="24"/>
              </w:rPr>
              <w:t>2026</w:t>
            </w:r>
            <w:r w:rsidRPr="00CD0E54">
              <w:rPr>
                <w:rFonts w:ascii="Times New Roman" w:eastAsia="標楷體" w:hAnsi="Times New Roman" w:cs="Times New Roman" w:hint="eastAsia"/>
                <w:spacing w:val="-4"/>
                <w:kern w:val="0"/>
                <w:szCs w:val="24"/>
              </w:rPr>
              <w:t>年版），</w:t>
            </w:r>
            <w:r w:rsidR="00B70D71" w:rsidRPr="00493FC4">
              <w:rPr>
                <w:rFonts w:ascii="Times New Roman" w:eastAsia="標楷體" w:hAnsi="Times New Roman" w:cs="Times New Roman" w:hint="eastAsia"/>
                <w:spacing w:val="-4"/>
                <w:kern w:val="0"/>
                <w:szCs w:val="24"/>
              </w:rPr>
              <w:t>本部依循聯合國政府間氣候變化專門委員會</w:t>
            </w:r>
            <w:r w:rsidR="00B70D71" w:rsidRPr="00493FC4">
              <w:rPr>
                <w:rFonts w:ascii="Times New Roman" w:eastAsia="標楷體" w:hAnsi="Times New Roman" w:cs="Times New Roman" w:hint="eastAsia"/>
                <w:spacing w:val="-4"/>
                <w:kern w:val="0"/>
                <w:szCs w:val="24"/>
              </w:rPr>
              <w:t>(IPCC)</w:t>
            </w:r>
            <w:r w:rsidR="00B70D71" w:rsidRPr="00493FC4">
              <w:rPr>
                <w:rFonts w:ascii="Times New Roman" w:eastAsia="標楷體" w:hAnsi="Times New Roman" w:cs="Times New Roman" w:hint="eastAsia"/>
                <w:spacing w:val="-4"/>
                <w:kern w:val="0"/>
                <w:szCs w:val="24"/>
              </w:rPr>
              <w:t>「國家溫室氣體清冊指南」，統計自</w:t>
            </w:r>
            <w:r w:rsidR="00B70D71" w:rsidRPr="00493FC4">
              <w:rPr>
                <w:rFonts w:ascii="Times New Roman" w:eastAsia="標楷體" w:hAnsi="Times New Roman" w:cs="Times New Roman" w:hint="eastAsia"/>
                <w:spacing w:val="-4"/>
                <w:kern w:val="0"/>
                <w:szCs w:val="24"/>
              </w:rPr>
              <w:t>1990</w:t>
            </w:r>
            <w:r w:rsidR="00B70D71" w:rsidRPr="00493FC4">
              <w:rPr>
                <w:rFonts w:ascii="Times New Roman" w:eastAsia="標楷體" w:hAnsi="Times New Roman" w:cs="Times New Roman" w:hint="eastAsia"/>
                <w:spacing w:val="-4"/>
                <w:kern w:val="0"/>
                <w:szCs w:val="24"/>
              </w:rPr>
              <w:t>年至清冊發布年回溯前</w:t>
            </w:r>
            <w:r w:rsidR="00B70D71" w:rsidRPr="00493FC4">
              <w:rPr>
                <w:rFonts w:ascii="Times New Roman" w:eastAsia="標楷體" w:hAnsi="Times New Roman" w:cs="Times New Roman" w:hint="eastAsia"/>
                <w:spacing w:val="-4"/>
                <w:kern w:val="0"/>
                <w:szCs w:val="24"/>
              </w:rPr>
              <w:t>2</w:t>
            </w:r>
            <w:r w:rsidR="00B70D71" w:rsidRPr="00493FC4">
              <w:rPr>
                <w:rFonts w:ascii="Times New Roman" w:eastAsia="標楷體" w:hAnsi="Times New Roman" w:cs="Times New Roman" w:hint="eastAsia"/>
                <w:spacing w:val="-4"/>
                <w:kern w:val="0"/>
                <w:szCs w:val="24"/>
              </w:rPr>
              <w:t>年（</w:t>
            </w:r>
            <w:r w:rsidR="00B70D71" w:rsidRPr="00493FC4">
              <w:rPr>
                <w:rFonts w:ascii="Times New Roman" w:eastAsia="標楷體" w:hAnsi="Times New Roman" w:cs="Times New Roman" w:hint="eastAsia"/>
                <w:spacing w:val="-4"/>
                <w:kern w:val="0"/>
                <w:szCs w:val="24"/>
              </w:rPr>
              <w:t>2024</w:t>
            </w:r>
            <w:r w:rsidR="00B70D71" w:rsidRPr="00493FC4">
              <w:rPr>
                <w:rFonts w:ascii="Times New Roman" w:eastAsia="標楷體" w:hAnsi="Times New Roman" w:cs="Times New Roman" w:hint="eastAsia"/>
                <w:spacing w:val="-4"/>
                <w:kern w:val="0"/>
                <w:szCs w:val="24"/>
              </w:rPr>
              <w:t>年）資訊，</w:t>
            </w:r>
            <w:r w:rsidR="00B70D71" w:rsidRPr="00493FC4">
              <w:rPr>
                <w:rFonts w:ascii="Times New Roman" w:eastAsia="標楷體" w:hAnsi="Times New Roman" w:cs="Times New Roman" w:hint="eastAsia"/>
                <w:spacing w:val="-4"/>
                <w:kern w:val="0"/>
                <w:szCs w:val="24"/>
              </w:rPr>
              <w:t>115</w:t>
            </w:r>
            <w:r w:rsidR="00B70D71" w:rsidRPr="00493FC4">
              <w:rPr>
                <w:rFonts w:ascii="Times New Roman" w:eastAsia="標楷體" w:hAnsi="Times New Roman" w:cs="Times New Roman" w:hint="eastAsia"/>
                <w:spacing w:val="-4"/>
                <w:kern w:val="0"/>
                <w:szCs w:val="24"/>
              </w:rPr>
              <w:t>年</w:t>
            </w:r>
            <w:r w:rsidR="00B70D71" w:rsidRPr="00493FC4">
              <w:rPr>
                <w:rFonts w:ascii="Times New Roman" w:eastAsia="標楷體" w:hAnsi="Times New Roman" w:cs="Times New Roman" w:hint="eastAsia"/>
                <w:spacing w:val="-4"/>
                <w:kern w:val="0"/>
                <w:szCs w:val="24"/>
              </w:rPr>
              <w:t>3</w:t>
            </w:r>
            <w:r w:rsidR="00B70D71" w:rsidRPr="00493FC4">
              <w:rPr>
                <w:rFonts w:ascii="Times New Roman" w:eastAsia="標楷體" w:hAnsi="Times New Roman" w:cs="Times New Roman" w:hint="eastAsia"/>
                <w:spacing w:val="-4"/>
                <w:kern w:val="0"/>
                <w:szCs w:val="24"/>
              </w:rPr>
              <w:t>月</w:t>
            </w:r>
            <w:r w:rsidR="00B70D71" w:rsidRPr="00493FC4">
              <w:rPr>
                <w:rFonts w:ascii="Times New Roman" w:eastAsia="標楷體" w:hAnsi="Times New Roman" w:cs="Times New Roman" w:hint="eastAsia"/>
                <w:spacing w:val="-4"/>
                <w:kern w:val="0"/>
                <w:szCs w:val="24"/>
              </w:rPr>
              <w:t>31</w:t>
            </w:r>
            <w:r w:rsidR="00B70D71" w:rsidRPr="00493FC4">
              <w:rPr>
                <w:rFonts w:ascii="Times New Roman" w:eastAsia="標楷體" w:hAnsi="Times New Roman" w:cs="Times New Roman" w:hint="eastAsia"/>
                <w:spacing w:val="-4"/>
                <w:kern w:val="0"/>
                <w:szCs w:val="24"/>
              </w:rPr>
              <w:t>日召開「</w:t>
            </w:r>
            <w:r w:rsidR="00B70D71" w:rsidRPr="00493FC4">
              <w:rPr>
                <w:rFonts w:ascii="Times New Roman" w:eastAsia="標楷體" w:hAnsi="Times New Roman" w:cs="Times New Roman" w:hint="eastAsia"/>
                <w:spacing w:val="-4"/>
                <w:kern w:val="0"/>
                <w:szCs w:val="24"/>
              </w:rPr>
              <w:t>2026</w:t>
            </w:r>
            <w:r w:rsidR="00B70D71" w:rsidRPr="00493FC4">
              <w:rPr>
                <w:rFonts w:ascii="Times New Roman" w:eastAsia="標楷體" w:hAnsi="Times New Roman" w:cs="Times New Roman" w:hint="eastAsia"/>
                <w:spacing w:val="-4"/>
                <w:kern w:val="0"/>
                <w:szCs w:val="24"/>
              </w:rPr>
              <w:t>年國家溫室氣體排放清冊研商會議」，</w:t>
            </w:r>
            <w:r w:rsidR="00B70D71" w:rsidRPr="00493FC4">
              <w:rPr>
                <w:rFonts w:ascii="Times New Roman" w:eastAsia="標楷體" w:hAnsi="Times New Roman" w:cs="Times New Roman" w:hint="eastAsia"/>
                <w:spacing w:val="-4"/>
                <w:kern w:val="0"/>
                <w:szCs w:val="24"/>
              </w:rPr>
              <w:lastRenderedPageBreak/>
              <w:t>邀請專家學者就溫室氣體排放統計之數據、合理性及一致性進行檢視，於</w:t>
            </w:r>
            <w:r w:rsidR="00B70D71" w:rsidRPr="00493FC4">
              <w:rPr>
                <w:rFonts w:ascii="Times New Roman" w:eastAsia="標楷體" w:hAnsi="Times New Roman" w:cs="Times New Roman" w:hint="eastAsia"/>
                <w:spacing w:val="-4"/>
                <w:kern w:val="0"/>
                <w:szCs w:val="24"/>
              </w:rPr>
              <w:t>115</w:t>
            </w:r>
            <w:r w:rsidR="00B70D71" w:rsidRPr="00493FC4">
              <w:rPr>
                <w:rFonts w:ascii="Times New Roman" w:eastAsia="標楷體" w:hAnsi="Times New Roman" w:cs="Times New Roman" w:hint="eastAsia"/>
                <w:spacing w:val="-4"/>
                <w:kern w:val="0"/>
                <w:szCs w:val="24"/>
              </w:rPr>
              <w:t>年</w:t>
            </w:r>
            <w:r w:rsidR="00B70D71" w:rsidRPr="00493FC4">
              <w:rPr>
                <w:rFonts w:ascii="Times New Roman" w:eastAsia="標楷體" w:hAnsi="Times New Roman" w:cs="Times New Roman" w:hint="eastAsia"/>
                <w:spacing w:val="-4"/>
                <w:kern w:val="0"/>
                <w:szCs w:val="24"/>
              </w:rPr>
              <w:t>6</w:t>
            </w:r>
            <w:r w:rsidR="00B70D71" w:rsidRPr="00493FC4">
              <w:rPr>
                <w:rFonts w:ascii="Times New Roman" w:eastAsia="標楷體" w:hAnsi="Times New Roman" w:cs="Times New Roman" w:hint="eastAsia"/>
                <w:spacing w:val="-4"/>
                <w:kern w:val="0"/>
                <w:szCs w:val="24"/>
              </w:rPr>
              <w:t>月</w:t>
            </w:r>
            <w:r w:rsidR="00B70D71" w:rsidRPr="00493FC4">
              <w:rPr>
                <w:rFonts w:ascii="Times New Roman" w:eastAsia="標楷體" w:hAnsi="Times New Roman" w:cs="Times New Roman" w:hint="eastAsia"/>
                <w:spacing w:val="-4"/>
                <w:kern w:val="0"/>
                <w:szCs w:val="24"/>
              </w:rPr>
              <w:t>3</w:t>
            </w:r>
            <w:r w:rsidR="00B70D71" w:rsidRPr="00493FC4">
              <w:rPr>
                <w:rFonts w:ascii="Times New Roman" w:eastAsia="標楷體" w:hAnsi="Times New Roman" w:cs="Times New Roman" w:hint="eastAsia"/>
                <w:spacing w:val="-4"/>
                <w:kern w:val="0"/>
                <w:szCs w:val="24"/>
              </w:rPr>
              <w:t>日發布「國家溫室氣體排放清冊（</w:t>
            </w:r>
            <w:r w:rsidR="00B70D71" w:rsidRPr="00493FC4">
              <w:rPr>
                <w:rFonts w:ascii="Times New Roman" w:eastAsia="標楷體" w:hAnsi="Times New Roman" w:cs="Times New Roman" w:hint="eastAsia"/>
                <w:spacing w:val="-4"/>
                <w:kern w:val="0"/>
                <w:szCs w:val="24"/>
              </w:rPr>
              <w:t>2026</w:t>
            </w:r>
            <w:r w:rsidR="00B70D71" w:rsidRPr="00493FC4">
              <w:rPr>
                <w:rFonts w:ascii="Times New Roman" w:eastAsia="標楷體" w:hAnsi="Times New Roman" w:cs="Times New Roman" w:hint="eastAsia"/>
                <w:spacing w:val="-4"/>
                <w:kern w:val="0"/>
                <w:szCs w:val="24"/>
              </w:rPr>
              <w:t>年版）」，納入符合巴黎協定「增強透明度架構</w:t>
            </w:r>
            <w:r w:rsidR="00B70D71" w:rsidRPr="00493FC4">
              <w:rPr>
                <w:rFonts w:ascii="Times New Roman" w:eastAsia="標楷體" w:hAnsi="Times New Roman" w:cs="Times New Roman" w:hint="eastAsia"/>
                <w:spacing w:val="-4"/>
                <w:kern w:val="0"/>
                <w:szCs w:val="24"/>
              </w:rPr>
              <w:t>(ETF)</w:t>
            </w:r>
            <w:r w:rsidR="00B70D71" w:rsidRPr="00493FC4">
              <w:rPr>
                <w:rFonts w:ascii="Times New Roman" w:eastAsia="標楷體" w:hAnsi="Times New Roman" w:cs="Times New Roman" w:hint="eastAsia"/>
                <w:spacing w:val="-4"/>
                <w:kern w:val="0"/>
                <w:szCs w:val="24"/>
              </w:rPr>
              <w:t>」之共同報告表格</w:t>
            </w:r>
            <w:r w:rsidR="00B70D71" w:rsidRPr="00493FC4">
              <w:rPr>
                <w:rFonts w:ascii="Times New Roman" w:eastAsia="標楷體" w:hAnsi="Times New Roman" w:cs="Times New Roman" w:hint="eastAsia"/>
                <w:spacing w:val="-4"/>
                <w:kern w:val="0"/>
                <w:szCs w:val="24"/>
              </w:rPr>
              <w:t>(CRT)2005</w:t>
            </w:r>
            <w:r w:rsidR="00B70D71" w:rsidRPr="00493FC4">
              <w:rPr>
                <w:rFonts w:ascii="Times New Roman" w:eastAsia="標楷體" w:hAnsi="Times New Roman" w:cs="Times New Roman" w:hint="eastAsia"/>
                <w:spacing w:val="-4"/>
                <w:kern w:val="0"/>
                <w:szCs w:val="24"/>
              </w:rPr>
              <w:t>年及</w:t>
            </w:r>
            <w:r w:rsidR="00B70D71" w:rsidRPr="00493FC4">
              <w:rPr>
                <w:rFonts w:ascii="Times New Roman" w:eastAsia="標楷體" w:hAnsi="Times New Roman" w:cs="Times New Roman" w:hint="eastAsia"/>
                <w:spacing w:val="-4"/>
                <w:kern w:val="0"/>
                <w:szCs w:val="24"/>
              </w:rPr>
              <w:t>2024</w:t>
            </w:r>
            <w:r w:rsidR="00B70D71" w:rsidRPr="00493FC4">
              <w:rPr>
                <w:rFonts w:ascii="Times New Roman" w:eastAsia="標楷體" w:hAnsi="Times New Roman" w:cs="Times New Roman" w:hint="eastAsia"/>
                <w:spacing w:val="-4"/>
                <w:kern w:val="0"/>
                <w:szCs w:val="24"/>
              </w:rPr>
              <w:t>年排放量資料，逐步銜接國際溫室氣體資訊揭露架構。</w:t>
            </w:r>
          </w:p>
          <w:p w14:paraId="1C935328" w14:textId="5D35ABF5" w:rsidR="009570C1" w:rsidRPr="00493FC4" w:rsidRDefault="00333992" w:rsidP="00F960BD">
            <w:pPr>
              <w:pStyle w:val="a3"/>
              <w:numPr>
                <w:ilvl w:val="0"/>
                <w:numId w:val="23"/>
              </w:numPr>
              <w:overflowPunct w:val="0"/>
              <w:ind w:leftChars="0"/>
              <w:jc w:val="both"/>
              <w:rPr>
                <w:rFonts w:ascii="Times New Roman" w:eastAsia="標楷體" w:hAnsi="Times New Roman" w:cs="Times New Roman"/>
                <w:kern w:val="0"/>
                <w:szCs w:val="24"/>
              </w:rPr>
            </w:pPr>
            <w:r w:rsidRPr="00CD0E54">
              <w:rPr>
                <w:rFonts w:ascii="Times New Roman" w:eastAsia="標楷體" w:hAnsi="Times New Roman" w:cs="Times New Roman" w:hint="eastAsia"/>
                <w:kern w:val="0"/>
                <w:szCs w:val="24"/>
              </w:rPr>
              <w:t>依氣候法第</w:t>
            </w:r>
            <w:r w:rsidRPr="00CD0E54">
              <w:rPr>
                <w:rFonts w:ascii="Times New Roman" w:eastAsia="標楷體" w:hAnsi="Times New Roman" w:cs="Times New Roman" w:hint="eastAsia"/>
                <w:kern w:val="0"/>
                <w:szCs w:val="24"/>
              </w:rPr>
              <w:t>15</w:t>
            </w:r>
            <w:r w:rsidRPr="00CD0E54">
              <w:rPr>
                <w:rFonts w:ascii="Times New Roman" w:eastAsia="標楷體" w:hAnsi="Times New Roman" w:cs="Times New Roman" w:hint="eastAsia"/>
                <w:kern w:val="0"/>
                <w:szCs w:val="24"/>
              </w:rPr>
              <w:t>條規定，地方政府應訂修第三期溫室氣體減量執行方案，</w:t>
            </w:r>
            <w:r w:rsidR="00B70D71" w:rsidRPr="00493FC4">
              <w:rPr>
                <w:rFonts w:ascii="Times New Roman" w:eastAsia="標楷體" w:hAnsi="Times New Roman" w:cs="Times New Roman" w:hint="eastAsia"/>
                <w:kern w:val="0"/>
                <w:szCs w:val="24"/>
              </w:rPr>
              <w:t>本部分別於</w:t>
            </w:r>
            <w:r w:rsidR="00B70D71" w:rsidRPr="00493FC4">
              <w:rPr>
                <w:rFonts w:ascii="Times New Roman" w:eastAsia="標楷體" w:hAnsi="Times New Roman" w:cs="Times New Roman" w:hint="eastAsia"/>
                <w:kern w:val="0"/>
                <w:szCs w:val="24"/>
              </w:rPr>
              <w:t>115</w:t>
            </w:r>
            <w:r w:rsidR="00B70D71" w:rsidRPr="00493FC4">
              <w:rPr>
                <w:rFonts w:ascii="Times New Roman" w:eastAsia="標楷體" w:hAnsi="Times New Roman" w:cs="Times New Roman" w:hint="eastAsia"/>
                <w:kern w:val="0"/>
                <w:szCs w:val="24"/>
              </w:rPr>
              <w:t>年</w:t>
            </w:r>
            <w:r w:rsidR="00B70D71" w:rsidRPr="00493FC4">
              <w:rPr>
                <w:rFonts w:ascii="Times New Roman" w:eastAsia="標楷體" w:hAnsi="Times New Roman" w:cs="Times New Roman" w:hint="eastAsia"/>
                <w:kern w:val="0"/>
                <w:szCs w:val="24"/>
              </w:rPr>
              <w:t>4</w:t>
            </w:r>
            <w:r w:rsidR="00B70D71" w:rsidRPr="00493FC4">
              <w:rPr>
                <w:rFonts w:ascii="Times New Roman" w:eastAsia="標楷體" w:hAnsi="Times New Roman" w:cs="Times New Roman" w:hint="eastAsia"/>
                <w:kern w:val="0"/>
                <w:szCs w:val="24"/>
              </w:rPr>
              <w:t>月</w:t>
            </w:r>
            <w:r w:rsidR="00B70D71" w:rsidRPr="00493FC4">
              <w:rPr>
                <w:rFonts w:ascii="Times New Roman" w:eastAsia="標楷體" w:hAnsi="Times New Roman" w:cs="Times New Roman" w:hint="eastAsia"/>
                <w:kern w:val="0"/>
                <w:szCs w:val="24"/>
              </w:rPr>
              <w:t>1</w:t>
            </w:r>
            <w:r w:rsidR="00B70D71" w:rsidRPr="00493FC4">
              <w:rPr>
                <w:rFonts w:ascii="Times New Roman" w:eastAsia="標楷體" w:hAnsi="Times New Roman" w:cs="Times New Roman" w:hint="eastAsia"/>
                <w:kern w:val="0"/>
                <w:szCs w:val="24"/>
              </w:rPr>
              <w:t>日及</w:t>
            </w:r>
            <w:r w:rsidR="00B70D71" w:rsidRPr="00493FC4">
              <w:rPr>
                <w:rFonts w:ascii="Times New Roman" w:eastAsia="標楷體" w:hAnsi="Times New Roman" w:cs="Times New Roman" w:hint="eastAsia"/>
                <w:kern w:val="0"/>
                <w:szCs w:val="24"/>
              </w:rPr>
              <w:t>5</w:t>
            </w:r>
            <w:r w:rsidR="00B70D71" w:rsidRPr="00493FC4">
              <w:rPr>
                <w:rFonts w:ascii="Times New Roman" w:eastAsia="標楷體" w:hAnsi="Times New Roman" w:cs="Times New Roman" w:hint="eastAsia"/>
                <w:kern w:val="0"/>
                <w:szCs w:val="24"/>
              </w:rPr>
              <w:t>月</w:t>
            </w:r>
            <w:r w:rsidR="00B70D71" w:rsidRPr="00493FC4">
              <w:rPr>
                <w:rFonts w:ascii="Times New Roman" w:eastAsia="標楷體" w:hAnsi="Times New Roman" w:cs="Times New Roman" w:hint="eastAsia"/>
                <w:kern w:val="0"/>
                <w:szCs w:val="24"/>
              </w:rPr>
              <w:t>12</w:t>
            </w:r>
            <w:r w:rsidR="00B70D71" w:rsidRPr="00493FC4">
              <w:rPr>
                <w:rFonts w:ascii="Times New Roman" w:eastAsia="標楷體" w:hAnsi="Times New Roman" w:cs="Times New Roman" w:hint="eastAsia"/>
                <w:kern w:val="0"/>
                <w:szCs w:val="24"/>
              </w:rPr>
              <w:t>日召開「第三期地方政府溫室氣體減量執行方案研商會議」與「第三期溫室氣體減量執行方案輔導會前會」，說明地方溫室氣體減量成效之評估依據；並於同年</w:t>
            </w:r>
            <w:r w:rsidR="00B70D71" w:rsidRPr="00493FC4">
              <w:rPr>
                <w:rFonts w:ascii="Times New Roman" w:eastAsia="標楷體" w:hAnsi="Times New Roman" w:cs="Times New Roman" w:hint="eastAsia"/>
                <w:kern w:val="0"/>
                <w:szCs w:val="24"/>
              </w:rPr>
              <w:t>6</w:t>
            </w:r>
            <w:r w:rsidR="00B70D71" w:rsidRPr="00493FC4">
              <w:rPr>
                <w:rFonts w:ascii="Times New Roman" w:eastAsia="標楷體" w:hAnsi="Times New Roman" w:cs="Times New Roman" w:hint="eastAsia"/>
                <w:kern w:val="0"/>
                <w:szCs w:val="24"/>
              </w:rPr>
              <w:t>月在北、中、南、東地區辦理</w:t>
            </w:r>
            <w:r w:rsidR="00B70D71" w:rsidRPr="00493FC4">
              <w:rPr>
                <w:rFonts w:ascii="Times New Roman" w:eastAsia="標楷體" w:hAnsi="Times New Roman" w:cs="Times New Roman" w:hint="eastAsia"/>
                <w:kern w:val="0"/>
                <w:szCs w:val="24"/>
              </w:rPr>
              <w:t>5</w:t>
            </w:r>
            <w:r w:rsidR="00B70D71" w:rsidRPr="00493FC4">
              <w:rPr>
                <w:rFonts w:ascii="Times New Roman" w:eastAsia="標楷體" w:hAnsi="Times New Roman" w:cs="Times New Roman" w:hint="eastAsia"/>
                <w:kern w:val="0"/>
                <w:szCs w:val="24"/>
              </w:rPr>
              <w:t>場次「第三期溫室氣體減量執行方案分區輔導會議」，邀請專家學者及部會代表，就各縣市第三期減量執行方案，提供因地制宜的精進建議</w:t>
            </w:r>
            <w:r w:rsidRPr="00493FC4">
              <w:rPr>
                <w:rFonts w:ascii="Times New Roman" w:eastAsia="標楷體" w:hAnsi="Times New Roman" w:cs="Times New Roman" w:hint="eastAsia"/>
                <w:kern w:val="0"/>
                <w:szCs w:val="24"/>
              </w:rPr>
              <w:t>。</w:t>
            </w:r>
          </w:p>
          <w:p w14:paraId="74EAEB80" w14:textId="68CB01BC" w:rsidR="0099702A" w:rsidRPr="00E000BD" w:rsidRDefault="00333992" w:rsidP="00F960BD">
            <w:pPr>
              <w:pStyle w:val="a3"/>
              <w:numPr>
                <w:ilvl w:val="0"/>
                <w:numId w:val="23"/>
              </w:numPr>
              <w:overflowPunct w:val="0"/>
              <w:ind w:leftChars="0"/>
              <w:jc w:val="both"/>
              <w:rPr>
                <w:rFonts w:ascii="Times New Roman" w:eastAsia="標楷體" w:hAnsi="Times New Roman" w:cs="Times New Roman"/>
                <w:kern w:val="0"/>
                <w:szCs w:val="24"/>
              </w:rPr>
            </w:pPr>
            <w:r w:rsidRPr="00CD0E54">
              <w:rPr>
                <w:rFonts w:ascii="Times New Roman" w:eastAsia="標楷體" w:hAnsi="Times New Roman" w:cs="Times New Roman" w:hint="eastAsia"/>
                <w:kern w:val="0"/>
                <w:szCs w:val="24"/>
              </w:rPr>
              <w:t>強化青年世代溝通對話，辦理高中生線上課程影片，核發數位學習證明，於高中校園辦理演講，並</w:t>
            </w:r>
            <w:r w:rsidRPr="00CD0E54">
              <w:rPr>
                <w:rFonts w:ascii="Times New Roman" w:eastAsia="標楷體" w:hAnsi="Times New Roman" w:cs="Times New Roman"/>
                <w:kern w:val="0"/>
                <w:szCs w:val="24"/>
              </w:rPr>
              <w:t>邀請總統府國家氣候變遷對策委員會</w:t>
            </w:r>
            <w:r w:rsidRPr="00CD0E54">
              <w:rPr>
                <w:rFonts w:ascii="Times New Roman" w:eastAsia="標楷體" w:hAnsi="Times New Roman" w:cs="Times New Roman" w:hint="eastAsia"/>
                <w:kern w:val="0"/>
                <w:szCs w:val="24"/>
              </w:rPr>
              <w:t>委員</w:t>
            </w:r>
            <w:r w:rsidRPr="00CD0E54">
              <w:rPr>
                <w:rFonts w:ascii="Times New Roman" w:eastAsia="標楷體" w:hAnsi="Times New Roman" w:cs="Times New Roman"/>
                <w:kern w:val="0"/>
                <w:szCs w:val="24"/>
              </w:rPr>
              <w:t>錄製推廣影片</w:t>
            </w:r>
            <w:r w:rsidRPr="00CD0E54">
              <w:rPr>
                <w:rFonts w:ascii="Times New Roman" w:eastAsia="標楷體" w:hAnsi="Times New Roman" w:cs="Times New Roman" w:hint="eastAsia"/>
                <w:kern w:val="0"/>
                <w:szCs w:val="24"/>
              </w:rPr>
              <w:t>，</w:t>
            </w:r>
            <w:r w:rsidRPr="00CD0E54">
              <w:rPr>
                <w:rFonts w:ascii="Times New Roman" w:eastAsia="標楷體" w:hAnsi="Times New Roman" w:cs="Times New Roman"/>
                <w:kern w:val="0"/>
                <w:szCs w:val="24"/>
              </w:rPr>
              <w:t>期勉年輕學子及早充實氣候知識，迎戰全球淨零轉型趨勢</w:t>
            </w:r>
            <w:r w:rsidRPr="00CD0E54">
              <w:rPr>
                <w:rFonts w:ascii="Times New Roman" w:eastAsia="標楷體" w:hAnsi="Times New Roman" w:cs="Times New Roman" w:hint="eastAsia"/>
                <w:kern w:val="0"/>
                <w:szCs w:val="24"/>
              </w:rPr>
              <w:t>，</w:t>
            </w:r>
            <w:r w:rsidRPr="00CD0E54">
              <w:rPr>
                <w:rFonts w:ascii="Times New Roman" w:eastAsia="標楷體" w:hAnsi="Times New Roman" w:cs="Times New Roman"/>
                <w:kern w:val="0"/>
                <w:szCs w:val="24"/>
              </w:rPr>
              <w:t>將氣候變遷議題轉化為未來的競爭力</w:t>
            </w:r>
            <w:r w:rsidRPr="00CD0E54">
              <w:rPr>
                <w:rFonts w:ascii="Times New Roman" w:eastAsia="標楷體" w:hAnsi="Times New Roman" w:cs="Times New Roman" w:hint="eastAsia"/>
                <w:kern w:val="0"/>
                <w:szCs w:val="24"/>
              </w:rPr>
              <w:t>。</w:t>
            </w:r>
          </w:p>
        </w:tc>
      </w:tr>
      <w:tr w:rsidR="00E000BD" w:rsidRPr="00E000BD" w14:paraId="7A304F7F" w14:textId="77777777" w:rsidTr="003D39F6">
        <w:trPr>
          <w:trHeight w:val="288"/>
        </w:trPr>
        <w:tc>
          <w:tcPr>
            <w:tcW w:w="1701" w:type="dxa"/>
            <w:vMerge/>
          </w:tcPr>
          <w:p w14:paraId="2FA43055" w14:textId="77777777" w:rsidR="009570C1" w:rsidRPr="00E000BD" w:rsidRDefault="009570C1" w:rsidP="009570C1">
            <w:pPr>
              <w:jc w:val="both"/>
              <w:rPr>
                <w:rFonts w:ascii="Times New Roman" w:eastAsia="標楷體" w:hAnsi="Times New Roman" w:cs="Times New Roman"/>
              </w:rPr>
            </w:pPr>
          </w:p>
        </w:tc>
        <w:tc>
          <w:tcPr>
            <w:tcW w:w="2381" w:type="dxa"/>
          </w:tcPr>
          <w:p w14:paraId="48DEEC91" w14:textId="032ED15C" w:rsidR="009570C1" w:rsidRPr="00E000BD" w:rsidRDefault="009570C1" w:rsidP="00F960BD">
            <w:pPr>
              <w:pStyle w:val="a3"/>
              <w:numPr>
                <w:ilvl w:val="0"/>
                <w:numId w:val="18"/>
              </w:numPr>
              <w:ind w:leftChars="0" w:left="482" w:hanging="482"/>
              <w:jc w:val="both"/>
              <w:rPr>
                <w:rFonts w:ascii="Times New Roman" w:eastAsia="標楷體" w:hAnsi="Times New Roman" w:cs="Times New Roman"/>
              </w:rPr>
            </w:pPr>
            <w:r w:rsidRPr="00E000BD">
              <w:rPr>
                <w:rFonts w:ascii="Times New Roman" w:eastAsia="標楷體" w:hAnsi="Times New Roman" w:cs="Times New Roman"/>
              </w:rPr>
              <w:t>溫室氣體排放管理</w:t>
            </w:r>
          </w:p>
        </w:tc>
        <w:tc>
          <w:tcPr>
            <w:tcW w:w="5670" w:type="dxa"/>
          </w:tcPr>
          <w:p w14:paraId="49DEF503" w14:textId="686BFBB3" w:rsidR="009112E8" w:rsidRPr="00CD0E54" w:rsidRDefault="00D82A6D" w:rsidP="00F960BD">
            <w:pPr>
              <w:pStyle w:val="a3"/>
              <w:numPr>
                <w:ilvl w:val="0"/>
                <w:numId w:val="24"/>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推動事業溫室氣體排放量盤查登錄作業</w:t>
            </w:r>
          </w:p>
          <w:p w14:paraId="277C5E83" w14:textId="0B79A579" w:rsidR="009112E8" w:rsidRPr="00CD0E54" w:rsidRDefault="00D82A6D" w:rsidP="00F960BD">
            <w:pPr>
              <w:pStyle w:val="a3"/>
              <w:numPr>
                <w:ilvl w:val="0"/>
                <w:numId w:val="25"/>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1</w:t>
            </w:r>
            <w:r w:rsidRPr="00CD0E54">
              <w:rPr>
                <w:rFonts w:ascii="Times New Roman" w:eastAsia="標楷體" w:hAnsi="Times New Roman" w:cs="Times New Roman"/>
              </w:rPr>
              <w:t>1</w:t>
            </w:r>
            <w:r w:rsidRPr="00CD0E54">
              <w:rPr>
                <w:rFonts w:ascii="Times New Roman" w:eastAsia="標楷體" w:hAnsi="Times New Roman" w:cs="Times New Roman" w:hint="eastAsia"/>
              </w:rPr>
              <w:t>5</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3</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31</w:t>
            </w:r>
            <w:r w:rsidRPr="00CD0E54">
              <w:rPr>
                <w:rFonts w:ascii="Times New Roman" w:eastAsia="標楷體" w:hAnsi="Times New Roman" w:cs="Times New Roman" w:hint="eastAsia"/>
              </w:rPr>
              <w:t>日與</w:t>
            </w:r>
            <w:r w:rsidRPr="00CD0E54">
              <w:rPr>
                <w:rFonts w:ascii="Times New Roman" w:eastAsia="標楷體" w:hAnsi="Times New Roman" w:cs="Times New Roman" w:hint="eastAsia"/>
              </w:rPr>
              <w:t>4</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8</w:t>
            </w:r>
            <w:r w:rsidRPr="00CD0E54">
              <w:rPr>
                <w:rFonts w:ascii="Times New Roman" w:eastAsia="標楷體" w:hAnsi="Times New Roman" w:cs="Times New Roman" w:hint="eastAsia"/>
              </w:rPr>
              <w:t>日辦理</w:t>
            </w:r>
            <w:r w:rsidRPr="00CD0E54">
              <w:rPr>
                <w:rFonts w:ascii="Times New Roman" w:eastAsia="標楷體" w:hAnsi="Times New Roman" w:cs="Times New Roman" w:hint="eastAsia"/>
              </w:rPr>
              <w:t>2</w:t>
            </w:r>
            <w:r w:rsidRPr="00CD0E54">
              <w:rPr>
                <w:rFonts w:ascii="Times New Roman" w:eastAsia="標楷體" w:hAnsi="Times New Roman" w:cs="Times New Roman" w:hint="eastAsia"/>
              </w:rPr>
              <w:t>場次輔導說明會，並針對多據點之服務業提供簡化作業之盤查清冊，減輕事業申報負擔。</w:t>
            </w:r>
          </w:p>
          <w:p w14:paraId="54CDD664" w14:textId="2179C273" w:rsidR="00D82A6D" w:rsidRPr="00CD0E54" w:rsidRDefault="00D82A6D" w:rsidP="00F960BD">
            <w:pPr>
              <w:pStyle w:val="a3"/>
              <w:numPr>
                <w:ilvl w:val="0"/>
                <w:numId w:val="25"/>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「事業應盤查登錄溫室氣體排放量之排放源」</w:t>
            </w:r>
            <w:r w:rsidRPr="00CD0E54">
              <w:rPr>
                <w:rFonts w:ascii="Times New Roman" w:eastAsia="標楷體" w:hAnsi="Times New Roman" w:cs="Times New Roman" w:hint="eastAsia"/>
              </w:rPr>
              <w:t>115</w:t>
            </w:r>
            <w:r w:rsidRPr="00CD0E54">
              <w:rPr>
                <w:rFonts w:ascii="Times New Roman" w:eastAsia="標楷體" w:hAnsi="Times New Roman" w:cs="Times New Roman" w:hint="eastAsia"/>
              </w:rPr>
              <w:t>年為首度執行盤查作業，經統計擴大盤查事業共計</w:t>
            </w:r>
            <w:r w:rsidRPr="00CD0E54">
              <w:rPr>
                <w:rFonts w:ascii="Times New Roman" w:eastAsia="標楷體" w:hAnsi="Times New Roman" w:cs="Times New Roman" w:hint="eastAsia"/>
              </w:rPr>
              <w:t>499</w:t>
            </w:r>
            <w:r w:rsidRPr="00CD0E54">
              <w:rPr>
                <w:rFonts w:ascii="Times New Roman" w:eastAsia="標楷體" w:hAnsi="Times New Roman" w:cs="Times New Roman" w:hint="eastAsia"/>
              </w:rPr>
              <w:t>家，已逐步擴大溫室氣體排放源管理。</w:t>
            </w:r>
          </w:p>
          <w:p w14:paraId="57257384" w14:textId="40606934" w:rsidR="00D82A6D" w:rsidRPr="00CD0E54" w:rsidRDefault="00D82A6D" w:rsidP="00F960BD">
            <w:pPr>
              <w:pStyle w:val="a3"/>
              <w:numPr>
                <w:ilvl w:val="0"/>
                <w:numId w:val="25"/>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辦理</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年本部（包含四署一院）溫室氣體盤查作業。</w:t>
            </w:r>
          </w:p>
          <w:p w14:paraId="76099E2F" w14:textId="5AC26265" w:rsidR="00886C9B" w:rsidRPr="00CD0E54" w:rsidRDefault="000E7D39" w:rsidP="00F960BD">
            <w:pPr>
              <w:pStyle w:val="a3"/>
              <w:numPr>
                <w:ilvl w:val="0"/>
                <w:numId w:val="25"/>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推動</w:t>
            </w:r>
            <w:r w:rsidRPr="00CD0E54">
              <w:rPr>
                <w:rFonts w:ascii="Times New Roman" w:eastAsia="標楷體" w:hAnsi="Times New Roman" w:cs="Times New Roman"/>
              </w:rPr>
              <w:t>11</w:t>
            </w:r>
            <w:r w:rsidRPr="00CD0E54">
              <w:rPr>
                <w:rFonts w:ascii="Times New Roman" w:eastAsia="標楷體" w:hAnsi="Times New Roman" w:cs="Times New Roman" w:hint="eastAsia"/>
              </w:rPr>
              <w:t>5</w:t>
            </w:r>
            <w:r w:rsidRPr="00CD0E54">
              <w:rPr>
                <w:rFonts w:ascii="Times New Roman" w:eastAsia="標楷體" w:hAnsi="Times New Roman" w:cs="Times New Roman"/>
              </w:rPr>
              <w:t>年應辦理</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年度盤查登錄及查驗之排放源為</w:t>
            </w:r>
            <w:r w:rsidRPr="00CD0E54">
              <w:rPr>
                <w:rFonts w:ascii="Times New Roman" w:eastAsia="標楷體" w:hAnsi="Times New Roman" w:cs="Times New Roman" w:hint="eastAsia"/>
              </w:rPr>
              <w:t>561</w:t>
            </w:r>
            <w:r w:rsidRPr="00CD0E54">
              <w:rPr>
                <w:rFonts w:ascii="Times New Roman" w:eastAsia="標楷體" w:hAnsi="Times New Roman" w:cs="Times New Roman" w:hint="eastAsia"/>
              </w:rPr>
              <w:t>廠（場），已於</w:t>
            </w:r>
            <w:r w:rsidRPr="00CD0E54">
              <w:rPr>
                <w:rFonts w:ascii="Times New Roman" w:eastAsia="標楷體" w:hAnsi="Times New Roman" w:cs="Times New Roman" w:hint="eastAsia"/>
              </w:rPr>
              <w:t>1</w:t>
            </w:r>
            <w:r w:rsidRPr="00CD0E54">
              <w:rPr>
                <w:rFonts w:ascii="Times New Roman" w:eastAsia="標楷體" w:hAnsi="Times New Roman" w:cs="Times New Roman"/>
              </w:rPr>
              <w:t>15</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4</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30</w:t>
            </w:r>
            <w:r w:rsidRPr="00CD0E54">
              <w:rPr>
                <w:rFonts w:ascii="Times New Roman" w:eastAsia="標楷體" w:hAnsi="Times New Roman" w:cs="Times New Roman" w:hint="eastAsia"/>
              </w:rPr>
              <w:t>日前完成盤查登錄作業。</w:t>
            </w:r>
          </w:p>
          <w:p w14:paraId="11E24D68" w14:textId="4FD28CC2" w:rsidR="00F4293A" w:rsidRPr="00493FC4" w:rsidRDefault="000E7D39" w:rsidP="00F960BD">
            <w:pPr>
              <w:pStyle w:val="a3"/>
              <w:numPr>
                <w:ilvl w:val="0"/>
                <w:numId w:val="24"/>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lastRenderedPageBreak/>
              <w:t>推動車輛汰舊換新溫室氣體減量效益媒合工作，於</w:t>
            </w:r>
            <w:r w:rsidRPr="00CD0E54">
              <w:rPr>
                <w:rFonts w:ascii="Times New Roman" w:eastAsia="標楷體" w:hAnsi="Times New Roman" w:cs="Times New Roman" w:hint="eastAsia"/>
              </w:rPr>
              <w:t>115</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1</w:t>
            </w:r>
            <w:r w:rsidRPr="00CD0E54">
              <w:rPr>
                <w:rFonts w:ascii="Times New Roman" w:eastAsia="標楷體" w:hAnsi="Times New Roman" w:cs="Times New Roman" w:hint="eastAsia"/>
              </w:rPr>
              <w:t>月</w:t>
            </w:r>
            <w:r w:rsidRPr="00493FC4">
              <w:rPr>
                <w:rFonts w:ascii="Times New Roman" w:eastAsia="標楷體" w:hAnsi="Times New Roman" w:cs="Times New Roman" w:hint="eastAsia"/>
              </w:rPr>
              <w:t>至</w:t>
            </w:r>
            <w:r w:rsidR="000173CD" w:rsidRPr="00493FC4">
              <w:rPr>
                <w:rFonts w:ascii="Times New Roman" w:eastAsia="標楷體" w:hAnsi="Times New Roman" w:cs="Times New Roman"/>
              </w:rPr>
              <w:t>6</w:t>
            </w:r>
            <w:r w:rsidRPr="00493FC4">
              <w:rPr>
                <w:rFonts w:ascii="Times New Roman" w:eastAsia="標楷體" w:hAnsi="Times New Roman" w:cs="Times New Roman" w:hint="eastAsia"/>
              </w:rPr>
              <w:t>月協助汰換老舊汽（機）車為電動汽（機）車或油電混合動力車共計</w:t>
            </w:r>
            <w:r w:rsidR="000173CD" w:rsidRPr="00493FC4">
              <w:rPr>
                <w:rFonts w:ascii="Times New Roman" w:eastAsia="標楷體" w:hAnsi="Times New Roman" w:cs="Times New Roman" w:hint="eastAsia"/>
              </w:rPr>
              <w:t>1</w:t>
            </w:r>
            <w:r w:rsidR="000173CD" w:rsidRPr="00493FC4">
              <w:rPr>
                <w:rFonts w:ascii="Times New Roman" w:eastAsia="標楷體" w:hAnsi="Times New Roman" w:cs="Times New Roman" w:hint="eastAsia"/>
              </w:rPr>
              <w:t>萬</w:t>
            </w:r>
            <w:r w:rsidR="000173CD" w:rsidRPr="00493FC4">
              <w:rPr>
                <w:rFonts w:ascii="Times New Roman" w:eastAsia="標楷體" w:hAnsi="Times New Roman" w:cs="Times New Roman" w:hint="eastAsia"/>
              </w:rPr>
              <w:t>8,483</w:t>
            </w:r>
            <w:r w:rsidR="008B47AC" w:rsidRPr="00493FC4">
              <w:rPr>
                <w:rFonts w:ascii="Times New Roman" w:eastAsia="標楷體" w:hAnsi="Times New Roman" w:cs="Times New Roman" w:hint="eastAsia"/>
              </w:rPr>
              <w:t>輛</w:t>
            </w:r>
            <w:r w:rsidRPr="00493FC4">
              <w:rPr>
                <w:rFonts w:ascii="Times New Roman" w:eastAsia="標楷體" w:hAnsi="Times New Roman" w:cs="Times New Roman" w:hint="eastAsia"/>
              </w:rPr>
              <w:t>。</w:t>
            </w:r>
          </w:p>
          <w:p w14:paraId="4969AD39" w14:textId="4518B496" w:rsidR="000E7D39" w:rsidRPr="00CD0E54" w:rsidRDefault="000E7D39" w:rsidP="00F960BD">
            <w:pPr>
              <w:pStyle w:val="a3"/>
              <w:numPr>
                <w:ilvl w:val="0"/>
                <w:numId w:val="24"/>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因應國際碳邊境調整機制</w:t>
            </w:r>
          </w:p>
          <w:p w14:paraId="7D2813C6" w14:textId="59614927" w:rsidR="000E7D39" w:rsidRPr="00F13493" w:rsidRDefault="002F3493" w:rsidP="000E7D39">
            <w:pPr>
              <w:pStyle w:val="a3"/>
              <w:numPr>
                <w:ilvl w:val="0"/>
                <w:numId w:val="72"/>
              </w:numPr>
              <w:overflowPunct w:val="0"/>
              <w:ind w:leftChars="0"/>
              <w:jc w:val="both"/>
              <w:rPr>
                <w:rFonts w:ascii="Times New Roman" w:eastAsia="標楷體" w:hAnsi="Times New Roman" w:cs="Times New Roman"/>
              </w:rPr>
            </w:pPr>
            <w:r w:rsidRPr="002F3493">
              <w:rPr>
                <w:rFonts w:ascii="Times New Roman" w:eastAsia="標楷體" w:hAnsi="Times New Roman" w:cs="Times New Roman" w:hint="eastAsia"/>
              </w:rPr>
              <w:t>為因應歐盟碳</w:t>
            </w:r>
            <w:r w:rsidRPr="00F13493">
              <w:rPr>
                <w:rFonts w:ascii="Times New Roman" w:eastAsia="標楷體" w:hAnsi="Times New Roman" w:cs="Times New Roman" w:hint="eastAsia"/>
              </w:rPr>
              <w:t>邊境調整機制</w:t>
            </w:r>
            <w:r w:rsidRPr="00F13493">
              <w:rPr>
                <w:rFonts w:ascii="Times New Roman" w:eastAsia="標楷體" w:hAnsi="Times New Roman" w:cs="Times New Roman" w:hint="eastAsia"/>
              </w:rPr>
              <w:t>(CBAM)</w:t>
            </w:r>
            <w:r w:rsidRPr="00F13493">
              <w:rPr>
                <w:rFonts w:ascii="Times New Roman" w:eastAsia="標楷體" w:hAnsi="Times New Roman" w:cs="Times New Roman" w:hint="eastAsia"/>
              </w:rPr>
              <w:t>，分別於</w:t>
            </w:r>
            <w:r w:rsidRPr="00F13493">
              <w:rPr>
                <w:rFonts w:ascii="Times New Roman" w:eastAsia="標楷體" w:hAnsi="Times New Roman" w:cs="Times New Roman" w:hint="eastAsia"/>
              </w:rPr>
              <w:t>115</w:t>
            </w:r>
            <w:r w:rsidRPr="00F13493">
              <w:rPr>
                <w:rFonts w:ascii="Times New Roman" w:eastAsia="標楷體" w:hAnsi="Times New Roman" w:cs="Times New Roman" w:hint="eastAsia"/>
              </w:rPr>
              <w:t>年</w:t>
            </w:r>
            <w:r w:rsidRPr="00F13493">
              <w:rPr>
                <w:rFonts w:ascii="Times New Roman" w:eastAsia="標楷體" w:hAnsi="Times New Roman" w:cs="Times New Roman" w:hint="eastAsia"/>
              </w:rPr>
              <w:t>1</w:t>
            </w:r>
            <w:r w:rsidRPr="00F13493">
              <w:rPr>
                <w:rFonts w:ascii="Times New Roman" w:eastAsia="標楷體" w:hAnsi="Times New Roman" w:cs="Times New Roman" w:hint="eastAsia"/>
              </w:rPr>
              <w:t>月</w:t>
            </w:r>
            <w:r w:rsidRPr="00F13493">
              <w:rPr>
                <w:rFonts w:ascii="Times New Roman" w:eastAsia="標楷體" w:hAnsi="Times New Roman" w:cs="Times New Roman" w:hint="eastAsia"/>
              </w:rPr>
              <w:t>28</w:t>
            </w:r>
            <w:r w:rsidRPr="00F13493">
              <w:rPr>
                <w:rFonts w:ascii="Times New Roman" w:eastAsia="標楷體" w:hAnsi="Times New Roman" w:cs="Times New Roman" w:hint="eastAsia"/>
              </w:rPr>
              <w:t>日及</w:t>
            </w:r>
            <w:r w:rsidRPr="00F13493">
              <w:rPr>
                <w:rFonts w:ascii="Times New Roman" w:eastAsia="標楷體" w:hAnsi="Times New Roman" w:cs="Times New Roman" w:hint="eastAsia"/>
              </w:rPr>
              <w:t>6</w:t>
            </w:r>
            <w:r w:rsidRPr="00F13493">
              <w:rPr>
                <w:rFonts w:ascii="Times New Roman" w:eastAsia="標楷體" w:hAnsi="Times New Roman" w:cs="Times New Roman" w:hint="eastAsia"/>
              </w:rPr>
              <w:t>月</w:t>
            </w:r>
            <w:r w:rsidRPr="00F13493">
              <w:rPr>
                <w:rFonts w:ascii="Times New Roman" w:eastAsia="標楷體" w:hAnsi="Times New Roman" w:cs="Times New Roman" w:hint="eastAsia"/>
              </w:rPr>
              <w:t>15</w:t>
            </w:r>
            <w:r w:rsidRPr="00F13493">
              <w:rPr>
                <w:rFonts w:ascii="Times New Roman" w:eastAsia="標楷體" w:hAnsi="Times New Roman" w:cs="Times New Roman" w:hint="eastAsia"/>
              </w:rPr>
              <w:t>日與歐盟執委會稅務暨關稅總署</w:t>
            </w:r>
            <w:r w:rsidRPr="00F13493">
              <w:rPr>
                <w:rFonts w:ascii="Times New Roman" w:eastAsia="標楷體" w:hAnsi="Times New Roman" w:cs="Times New Roman" w:hint="eastAsia"/>
              </w:rPr>
              <w:t>(DG TAXUD)</w:t>
            </w:r>
            <w:r w:rsidRPr="00F13493">
              <w:rPr>
                <w:rFonts w:ascii="Times New Roman" w:eastAsia="標楷體" w:hAnsi="Times New Roman" w:cs="Times New Roman" w:hint="eastAsia"/>
              </w:rPr>
              <w:t>召開雙邊「歐盟</w:t>
            </w:r>
            <w:r w:rsidRPr="00F13493">
              <w:rPr>
                <w:rFonts w:ascii="Times New Roman" w:eastAsia="標楷體" w:hAnsi="Times New Roman" w:cs="Times New Roman" w:hint="eastAsia"/>
              </w:rPr>
              <w:t>CBAM</w:t>
            </w:r>
            <w:r w:rsidRPr="00F13493">
              <w:rPr>
                <w:rFonts w:ascii="Times New Roman" w:eastAsia="標楷體" w:hAnsi="Times New Roman" w:cs="Times New Roman" w:hint="eastAsia"/>
              </w:rPr>
              <w:t>實務技術性研商會議」。</w:t>
            </w:r>
          </w:p>
          <w:p w14:paraId="63AE1B8A" w14:textId="6A405E32" w:rsidR="000E7D39" w:rsidRPr="00CD0E54" w:rsidRDefault="000E7D39" w:rsidP="000E7D39">
            <w:pPr>
              <w:pStyle w:val="a3"/>
              <w:numPr>
                <w:ilvl w:val="0"/>
                <w:numId w:val="72"/>
              </w:numPr>
              <w:overflowPunct w:val="0"/>
              <w:ind w:leftChars="0"/>
              <w:jc w:val="both"/>
              <w:rPr>
                <w:rFonts w:ascii="Times New Roman" w:eastAsia="標楷體" w:hAnsi="Times New Roman" w:cs="Times New Roman"/>
              </w:rPr>
            </w:pPr>
            <w:r w:rsidRPr="00F13493">
              <w:rPr>
                <w:rFonts w:ascii="Times New Roman" w:eastAsia="標楷體" w:hAnsi="Times New Roman" w:cs="Times New Roman" w:hint="eastAsia"/>
              </w:rPr>
              <w:t>為因應英國碳邊境調整機制，於</w:t>
            </w:r>
            <w:r w:rsidRPr="00F13493">
              <w:rPr>
                <w:rFonts w:ascii="Times New Roman" w:eastAsia="標楷體" w:hAnsi="Times New Roman" w:cs="Times New Roman" w:hint="eastAsia"/>
              </w:rPr>
              <w:t>115</w:t>
            </w:r>
            <w:r w:rsidRPr="00F13493">
              <w:rPr>
                <w:rFonts w:ascii="Times New Roman" w:eastAsia="標楷體" w:hAnsi="Times New Roman" w:cs="Times New Roman" w:hint="eastAsia"/>
              </w:rPr>
              <w:t>年</w:t>
            </w:r>
            <w:r w:rsidRPr="00F13493">
              <w:rPr>
                <w:rFonts w:ascii="Times New Roman" w:eastAsia="標楷體" w:hAnsi="Times New Roman" w:cs="Times New Roman" w:hint="eastAsia"/>
              </w:rPr>
              <w:t>1</w:t>
            </w:r>
            <w:r w:rsidRPr="00F13493">
              <w:rPr>
                <w:rFonts w:ascii="Times New Roman" w:eastAsia="標楷體" w:hAnsi="Times New Roman" w:cs="Times New Roman" w:hint="eastAsia"/>
              </w:rPr>
              <w:t>月</w:t>
            </w:r>
            <w:r w:rsidRPr="00F13493">
              <w:rPr>
                <w:rFonts w:ascii="Times New Roman" w:eastAsia="標楷體" w:hAnsi="Times New Roman" w:cs="Times New Roman" w:hint="eastAsia"/>
              </w:rPr>
              <w:t>30</w:t>
            </w:r>
            <w:r w:rsidRPr="00F13493">
              <w:rPr>
                <w:rFonts w:ascii="Times New Roman" w:eastAsia="標楷體" w:hAnsi="Times New Roman" w:cs="Times New Roman" w:hint="eastAsia"/>
              </w:rPr>
              <w:t>日與英國財政部</w:t>
            </w:r>
            <w:r w:rsidRPr="00F13493">
              <w:rPr>
                <w:rFonts w:ascii="Times New Roman" w:eastAsia="標楷體" w:hAnsi="Times New Roman" w:cs="Times New Roman" w:hint="eastAsia"/>
              </w:rPr>
              <w:t>(HM Treas</w:t>
            </w:r>
            <w:r w:rsidRPr="00CD0E54">
              <w:rPr>
                <w:rFonts w:ascii="Times New Roman" w:eastAsia="標楷體" w:hAnsi="Times New Roman" w:cs="Times New Roman" w:hint="eastAsia"/>
              </w:rPr>
              <w:t>ury)</w:t>
            </w:r>
            <w:r w:rsidRPr="00CD0E54">
              <w:rPr>
                <w:rFonts w:ascii="Times New Roman" w:eastAsia="標楷體" w:hAnsi="Times New Roman" w:cs="Times New Roman" w:hint="eastAsia"/>
              </w:rPr>
              <w:t>召開雙邊「英國碳邊境調整機制工作層級討論會議」。</w:t>
            </w:r>
          </w:p>
          <w:p w14:paraId="7BEAB066" w14:textId="57D9197C" w:rsidR="009570C1" w:rsidRPr="00CD0E54" w:rsidRDefault="0034420F" w:rsidP="00F960BD">
            <w:pPr>
              <w:pStyle w:val="a3"/>
              <w:numPr>
                <w:ilvl w:val="0"/>
                <w:numId w:val="24"/>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精進及強化溫室氣體認證及查驗機構管理</w:t>
            </w:r>
          </w:p>
          <w:p w14:paraId="757E3E46" w14:textId="6A666729" w:rsidR="009570C1" w:rsidRPr="00F13493" w:rsidRDefault="003C3502" w:rsidP="00F960BD">
            <w:pPr>
              <w:pStyle w:val="a3"/>
              <w:numPr>
                <w:ilvl w:val="0"/>
                <w:numId w:val="48"/>
              </w:numPr>
              <w:overflowPunct w:val="0"/>
              <w:ind w:leftChars="0"/>
              <w:jc w:val="both"/>
              <w:rPr>
                <w:rFonts w:ascii="Times New Roman" w:eastAsia="標楷體" w:hAnsi="Times New Roman" w:cs="Times New Roman"/>
              </w:rPr>
            </w:pPr>
            <w:r w:rsidRPr="003C3502">
              <w:rPr>
                <w:rFonts w:ascii="Times New Roman" w:eastAsia="標楷體" w:hAnsi="Times New Roman" w:cs="Times New Roman" w:hint="eastAsia"/>
              </w:rPr>
              <w:t>已辦理</w:t>
            </w:r>
            <w:r w:rsidRPr="00F13493">
              <w:rPr>
                <w:rFonts w:ascii="Times New Roman" w:eastAsia="標楷體" w:hAnsi="Times New Roman" w:cs="Times New Roman" w:hint="eastAsia"/>
              </w:rPr>
              <w:t>2</w:t>
            </w:r>
            <w:r w:rsidRPr="00F13493">
              <w:rPr>
                <w:rFonts w:ascii="Times New Roman" w:eastAsia="標楷體" w:hAnsi="Times New Roman" w:cs="Times New Roman" w:hint="eastAsia"/>
              </w:rPr>
              <w:t>班期盤查作業查驗人員訓練班，培訓</w:t>
            </w:r>
            <w:r w:rsidRPr="00F13493">
              <w:rPr>
                <w:rFonts w:ascii="Times New Roman" w:eastAsia="標楷體" w:hAnsi="Times New Roman" w:cs="Times New Roman" w:hint="eastAsia"/>
              </w:rPr>
              <w:t>59</w:t>
            </w:r>
            <w:r w:rsidRPr="00F13493">
              <w:rPr>
                <w:rFonts w:ascii="Times New Roman" w:eastAsia="標楷體" w:hAnsi="Times New Roman" w:cs="Times New Roman" w:hint="eastAsia"/>
              </w:rPr>
              <w:t>人，持續納增各專業領域人員投入查驗市場</w:t>
            </w:r>
            <w:r w:rsidR="006629B0" w:rsidRPr="00F13493">
              <w:rPr>
                <w:rFonts w:ascii="Times New Roman" w:eastAsia="標楷體" w:hAnsi="Times New Roman" w:cs="Times New Roman" w:hint="eastAsia"/>
              </w:rPr>
              <w:t>。</w:t>
            </w:r>
          </w:p>
          <w:p w14:paraId="2B265FA7" w14:textId="54995A49" w:rsidR="00EE709A" w:rsidRPr="00BD4BAC" w:rsidRDefault="003C3502" w:rsidP="00BD4BAC">
            <w:pPr>
              <w:pStyle w:val="a3"/>
              <w:numPr>
                <w:ilvl w:val="0"/>
                <w:numId w:val="48"/>
              </w:numPr>
              <w:overflowPunct w:val="0"/>
              <w:ind w:leftChars="0"/>
              <w:jc w:val="both"/>
              <w:rPr>
                <w:rFonts w:ascii="Times New Roman" w:eastAsia="標楷體" w:hAnsi="Times New Roman" w:cs="Times New Roman"/>
                <w:color w:val="FF0000"/>
              </w:rPr>
            </w:pPr>
            <w:r w:rsidRPr="00F13493">
              <w:rPr>
                <w:rFonts w:ascii="Times New Roman" w:eastAsia="標楷體" w:hAnsi="Times New Roman" w:cs="Times New Roman" w:hint="eastAsia"/>
              </w:rPr>
              <w:t>為確保溫室氣體查驗品質及持續強化查驗人員的能力，已辦理</w:t>
            </w:r>
            <w:r w:rsidRPr="00F13493">
              <w:rPr>
                <w:rFonts w:ascii="Times New Roman" w:eastAsia="標楷體" w:hAnsi="Times New Roman" w:cs="Times New Roman" w:hint="eastAsia"/>
              </w:rPr>
              <w:t>2</w:t>
            </w:r>
            <w:r w:rsidRPr="00F13493">
              <w:rPr>
                <w:rFonts w:ascii="Times New Roman" w:eastAsia="標楷體" w:hAnsi="Times New Roman" w:cs="Times New Roman" w:hint="eastAsia"/>
              </w:rPr>
              <w:t>班期在職訓練，調訓</w:t>
            </w:r>
            <w:r w:rsidRPr="00F13493">
              <w:rPr>
                <w:rFonts w:ascii="Times New Roman" w:eastAsia="標楷體" w:hAnsi="Times New Roman" w:cs="Times New Roman" w:hint="eastAsia"/>
              </w:rPr>
              <w:t>128</w:t>
            </w:r>
            <w:r w:rsidRPr="00F13493">
              <w:rPr>
                <w:rFonts w:ascii="Times New Roman" w:eastAsia="標楷體" w:hAnsi="Times New Roman" w:cs="Times New Roman" w:hint="eastAsia"/>
              </w:rPr>
              <w:t>名溫室氣體查驗機構在職人員</w:t>
            </w:r>
            <w:r w:rsidR="00A7275D">
              <w:rPr>
                <w:rFonts w:ascii="Times New Roman" w:eastAsia="標楷體" w:hAnsi="Times New Roman" w:cs="Times New Roman" w:hint="eastAsia"/>
              </w:rPr>
              <w:t>。</w:t>
            </w:r>
          </w:p>
        </w:tc>
      </w:tr>
      <w:tr w:rsidR="00E000BD" w:rsidRPr="00E000BD" w14:paraId="16E4EA88" w14:textId="77777777" w:rsidTr="003D39F6">
        <w:trPr>
          <w:trHeight w:val="288"/>
        </w:trPr>
        <w:tc>
          <w:tcPr>
            <w:tcW w:w="1701" w:type="dxa"/>
            <w:vMerge/>
          </w:tcPr>
          <w:p w14:paraId="133EA32F" w14:textId="77777777" w:rsidR="009112E8" w:rsidRPr="00E000BD" w:rsidRDefault="009112E8" w:rsidP="009112E8">
            <w:pPr>
              <w:jc w:val="both"/>
              <w:rPr>
                <w:rFonts w:ascii="Times New Roman" w:eastAsia="標楷體" w:hAnsi="Times New Roman" w:cs="Times New Roman"/>
              </w:rPr>
            </w:pPr>
          </w:p>
        </w:tc>
        <w:tc>
          <w:tcPr>
            <w:tcW w:w="2381" w:type="dxa"/>
          </w:tcPr>
          <w:p w14:paraId="65070AD4" w14:textId="23CDA938" w:rsidR="00923F55" w:rsidRPr="00923F55" w:rsidRDefault="009112E8" w:rsidP="00923F55">
            <w:pPr>
              <w:pStyle w:val="a3"/>
              <w:numPr>
                <w:ilvl w:val="0"/>
                <w:numId w:val="18"/>
              </w:numPr>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rPr>
              <w:t>減量及誘因制度推動</w:t>
            </w:r>
          </w:p>
        </w:tc>
        <w:tc>
          <w:tcPr>
            <w:tcW w:w="5670" w:type="dxa"/>
          </w:tcPr>
          <w:p w14:paraId="227891A7" w14:textId="0BB5C5BF" w:rsidR="009112E8" w:rsidRPr="00CD0E54" w:rsidRDefault="0034420F" w:rsidP="00F960BD">
            <w:pPr>
              <w:pStyle w:val="a3"/>
              <w:numPr>
                <w:ilvl w:val="0"/>
                <w:numId w:val="26"/>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szCs w:val="20"/>
              </w:rPr>
              <w:t>推動自願減量與碳交易管理</w:t>
            </w:r>
          </w:p>
          <w:p w14:paraId="06787130" w14:textId="0951C5C7" w:rsidR="009112E8" w:rsidRPr="00493FC4" w:rsidRDefault="0034420F" w:rsidP="00F960BD">
            <w:pPr>
              <w:pStyle w:val="a3"/>
              <w:numPr>
                <w:ilvl w:val="0"/>
                <w:numId w:val="27"/>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召開</w:t>
            </w:r>
            <w:r w:rsidR="00A73449" w:rsidRPr="00493FC4">
              <w:rPr>
                <w:rFonts w:ascii="Times New Roman" w:eastAsia="標楷體" w:hAnsi="Times New Roman" w:cs="Times New Roman" w:hint="eastAsia"/>
              </w:rPr>
              <w:t>7</w:t>
            </w:r>
            <w:r w:rsidRPr="00493FC4">
              <w:rPr>
                <w:rFonts w:ascii="Times New Roman" w:eastAsia="標楷體" w:hAnsi="Times New Roman" w:cs="Times New Roman" w:hint="eastAsia"/>
              </w:rPr>
              <w:t>場次審議會，辦理專案審查、新溫室氣體減量方法審定、依國際進展檢討精進自願減量認可實務及檢討既有減量方法。</w:t>
            </w:r>
          </w:p>
          <w:p w14:paraId="0F67095D" w14:textId="50E9D6FF" w:rsidR="0034420F" w:rsidRPr="00F13493" w:rsidRDefault="00F7621F" w:rsidP="00F960BD">
            <w:pPr>
              <w:pStyle w:val="a3"/>
              <w:numPr>
                <w:ilvl w:val="0"/>
                <w:numId w:val="27"/>
              </w:numPr>
              <w:overflowPunct w:val="0"/>
              <w:ind w:leftChars="0"/>
              <w:jc w:val="both"/>
              <w:rPr>
                <w:rFonts w:ascii="Times New Roman" w:eastAsia="標楷體" w:hAnsi="Times New Roman" w:cs="Times New Roman"/>
              </w:rPr>
            </w:pPr>
            <w:r w:rsidRPr="00493FC4">
              <w:rPr>
                <w:rFonts w:ascii="Times New Roman" w:eastAsia="標楷體" w:hAnsi="Times New Roman" w:cs="Times New Roman" w:hint="eastAsia"/>
              </w:rPr>
              <w:t>溫室氣體抵換專案及自願減量專案，今年度註冊申請通過</w:t>
            </w:r>
            <w:r w:rsidR="00A73449" w:rsidRPr="00493FC4">
              <w:rPr>
                <w:rFonts w:ascii="Times New Roman" w:eastAsia="標楷體" w:hAnsi="Times New Roman" w:cs="Times New Roman" w:hint="eastAsia"/>
              </w:rPr>
              <w:t>12</w:t>
            </w:r>
            <w:r w:rsidRPr="00493FC4">
              <w:rPr>
                <w:rFonts w:ascii="Times New Roman" w:eastAsia="標楷體" w:hAnsi="Times New Roman" w:cs="Times New Roman" w:hint="eastAsia"/>
              </w:rPr>
              <w:t>案、</w:t>
            </w:r>
            <w:r w:rsidRPr="00F7621F">
              <w:rPr>
                <w:rFonts w:ascii="Times New Roman" w:eastAsia="標楷體" w:hAnsi="Times New Roman" w:cs="Times New Roman" w:hint="eastAsia"/>
              </w:rPr>
              <w:t>額度申請通過</w:t>
            </w:r>
            <w:r w:rsidRPr="00F7621F">
              <w:rPr>
                <w:rFonts w:ascii="Times New Roman" w:eastAsia="標楷體" w:hAnsi="Times New Roman" w:cs="Times New Roman" w:hint="eastAsia"/>
              </w:rPr>
              <w:t>2</w:t>
            </w:r>
            <w:r w:rsidRPr="00F7621F">
              <w:rPr>
                <w:rFonts w:ascii="Times New Roman" w:eastAsia="標楷體" w:hAnsi="Times New Roman" w:cs="Times New Roman" w:hint="eastAsia"/>
              </w:rPr>
              <w:t>案、變更申請通過</w:t>
            </w:r>
            <w:r w:rsidRPr="00F7621F">
              <w:rPr>
                <w:rFonts w:ascii="Times New Roman" w:eastAsia="標楷體" w:hAnsi="Times New Roman" w:cs="Times New Roman" w:hint="eastAsia"/>
              </w:rPr>
              <w:t>1</w:t>
            </w:r>
            <w:r w:rsidRPr="00F7621F">
              <w:rPr>
                <w:rFonts w:ascii="Times New Roman" w:eastAsia="標楷體" w:hAnsi="Times New Roman" w:cs="Times New Roman" w:hint="eastAsia"/>
              </w:rPr>
              <w:t>案，駁回</w:t>
            </w:r>
            <w:r w:rsidRPr="00F7621F">
              <w:rPr>
                <w:rFonts w:ascii="Times New Roman" w:eastAsia="標楷體" w:hAnsi="Times New Roman" w:cs="Times New Roman" w:hint="eastAsia"/>
              </w:rPr>
              <w:t>5</w:t>
            </w:r>
            <w:r w:rsidRPr="00F7621F">
              <w:rPr>
                <w:rFonts w:ascii="Times New Roman" w:eastAsia="標楷體" w:hAnsi="Times New Roman" w:cs="Times New Roman" w:hint="eastAsia"/>
              </w:rPr>
              <w:t>案，核發約</w:t>
            </w:r>
            <w:r w:rsidRPr="00F7621F">
              <w:rPr>
                <w:rFonts w:ascii="Times New Roman" w:eastAsia="標楷體" w:hAnsi="Times New Roman" w:cs="Times New Roman" w:hint="eastAsia"/>
              </w:rPr>
              <w:t>7.8</w:t>
            </w:r>
            <w:r w:rsidRPr="00F7621F">
              <w:rPr>
                <w:rFonts w:ascii="Times New Roman" w:eastAsia="標楷體" w:hAnsi="Times New Roman" w:cs="Times New Roman" w:hint="eastAsia"/>
              </w:rPr>
              <w:t>萬公噸二氧化碳當量之減量額度，總計已核發約</w:t>
            </w:r>
            <w:r w:rsidRPr="00F7621F">
              <w:rPr>
                <w:rFonts w:ascii="Times New Roman" w:eastAsia="標楷體" w:hAnsi="Times New Roman" w:cs="Times New Roman" w:hint="eastAsia"/>
              </w:rPr>
              <w:t>2,801</w:t>
            </w:r>
            <w:r w:rsidRPr="00F7621F">
              <w:rPr>
                <w:rFonts w:ascii="Times New Roman" w:eastAsia="標楷體" w:hAnsi="Times New Roman" w:cs="Times New Roman" w:hint="eastAsia"/>
              </w:rPr>
              <w:t>萬公噸二氧化碳當量之減量額度。</w:t>
            </w:r>
          </w:p>
          <w:p w14:paraId="559AF6C8" w14:textId="491C1032" w:rsidR="009112E8" w:rsidRPr="00CD0E54" w:rsidRDefault="0034420F" w:rsidP="00F960BD">
            <w:pPr>
              <w:pStyle w:val="a3"/>
              <w:numPr>
                <w:ilvl w:val="0"/>
                <w:numId w:val="27"/>
              </w:numPr>
              <w:overflowPunct w:val="0"/>
              <w:ind w:leftChars="0"/>
              <w:jc w:val="both"/>
              <w:rPr>
                <w:rFonts w:ascii="Times New Roman" w:eastAsia="標楷體" w:hAnsi="Times New Roman" w:cs="Times New Roman"/>
              </w:rPr>
            </w:pPr>
            <w:r w:rsidRPr="00F13493">
              <w:rPr>
                <w:rFonts w:ascii="Times New Roman" w:eastAsia="標楷體" w:hAnsi="Times New Roman" w:cs="Times New Roman" w:hint="eastAsia"/>
              </w:rPr>
              <w:t>自國內減量額度交易平</w:t>
            </w:r>
            <w:r w:rsidR="005F31C4" w:rsidRPr="00F13493">
              <w:rPr>
                <w:rFonts w:ascii="Times New Roman" w:eastAsia="標楷體" w:hAnsi="Times New Roman" w:cs="Times New Roman" w:hint="eastAsia"/>
              </w:rPr>
              <w:t>臺</w:t>
            </w:r>
            <w:r w:rsidRPr="00F13493">
              <w:rPr>
                <w:rFonts w:ascii="Times New Roman" w:eastAsia="標楷體" w:hAnsi="Times New Roman" w:cs="Times New Roman" w:hint="eastAsia"/>
              </w:rPr>
              <w:t>啟用起，已完成</w:t>
            </w:r>
            <w:r w:rsidRPr="00F13493">
              <w:rPr>
                <w:rFonts w:ascii="Times New Roman" w:eastAsia="標楷體" w:hAnsi="Times New Roman" w:cs="Times New Roman" w:hint="eastAsia"/>
              </w:rPr>
              <w:t>49</w:t>
            </w:r>
            <w:r w:rsidRPr="00F13493">
              <w:rPr>
                <w:rFonts w:ascii="Times New Roman" w:eastAsia="標楷體" w:hAnsi="Times New Roman" w:cs="Times New Roman" w:hint="eastAsia"/>
              </w:rPr>
              <w:t>家事業開戶。國內交易平</w:t>
            </w:r>
            <w:r w:rsidR="005F31C4" w:rsidRPr="00F13493">
              <w:rPr>
                <w:rFonts w:ascii="Times New Roman" w:eastAsia="標楷體" w:hAnsi="Times New Roman" w:cs="Times New Roman" w:hint="eastAsia"/>
              </w:rPr>
              <w:t>臺</w:t>
            </w:r>
            <w:r w:rsidRPr="00F13493">
              <w:rPr>
                <w:rFonts w:ascii="Times New Roman" w:eastAsia="標楷體" w:hAnsi="Times New Roman" w:cs="Times New Roman" w:hint="eastAsia"/>
              </w:rPr>
              <w:t>計有</w:t>
            </w:r>
            <w:r w:rsidRPr="00F13493">
              <w:rPr>
                <w:rFonts w:ascii="Times New Roman" w:eastAsia="標楷體" w:hAnsi="Times New Roman" w:cs="Times New Roman" w:hint="eastAsia"/>
              </w:rPr>
              <w:t>8</w:t>
            </w:r>
            <w:r w:rsidRPr="00F13493">
              <w:rPr>
                <w:rFonts w:ascii="Times New Roman" w:eastAsia="標楷體" w:hAnsi="Times New Roman" w:cs="Times New Roman" w:hint="eastAsia"/>
              </w:rPr>
              <w:t>個減量專案上架，總上架額度</w:t>
            </w:r>
            <w:r w:rsidRPr="00F13493">
              <w:rPr>
                <w:rFonts w:ascii="Times New Roman" w:eastAsia="標楷體" w:hAnsi="Times New Roman" w:cs="Times New Roman" w:hint="eastAsia"/>
              </w:rPr>
              <w:t>1</w:t>
            </w:r>
            <w:r w:rsidRPr="00F13493">
              <w:rPr>
                <w:rFonts w:ascii="Times New Roman" w:eastAsia="標楷體" w:hAnsi="Times New Roman" w:cs="Times New Roman" w:hint="eastAsia"/>
              </w:rPr>
              <w:t>萬</w:t>
            </w:r>
            <w:r w:rsidRPr="00F13493">
              <w:rPr>
                <w:rFonts w:ascii="Times New Roman" w:eastAsia="標楷體" w:hAnsi="Times New Roman" w:cs="Times New Roman" w:hint="eastAsia"/>
              </w:rPr>
              <w:t>44</w:t>
            </w:r>
            <w:r w:rsidRPr="00CD0E54">
              <w:rPr>
                <w:rFonts w:ascii="Times New Roman" w:eastAsia="標楷體" w:hAnsi="Times New Roman" w:cs="Times New Roman" w:hint="eastAsia"/>
              </w:rPr>
              <w:t>0</w:t>
            </w:r>
            <w:r w:rsidRPr="00CD0E54">
              <w:rPr>
                <w:rFonts w:ascii="Times New Roman" w:eastAsia="標楷體" w:hAnsi="Times New Roman" w:cs="Times New Roman" w:hint="eastAsia"/>
              </w:rPr>
              <w:t>公噸二氧化碳當量</w:t>
            </w:r>
            <w:r w:rsidR="003C62CA">
              <w:rPr>
                <w:rFonts w:ascii="Times New Roman" w:eastAsia="標楷體" w:hAnsi="Times New Roman" w:cs="Times New Roman" w:hint="eastAsia"/>
              </w:rPr>
              <w:t>(</w:t>
            </w:r>
            <w:r w:rsidRPr="00CD0E54">
              <w:rPr>
                <w:rFonts w:ascii="Times New Roman" w:eastAsia="標楷體" w:hAnsi="Times New Roman" w:cs="Times New Roman" w:hint="eastAsia"/>
              </w:rPr>
              <w:t>tCO</w:t>
            </w:r>
            <w:r w:rsidRPr="00CD0E54">
              <w:rPr>
                <w:rFonts w:ascii="Times New Roman" w:eastAsia="標楷體" w:hAnsi="Times New Roman" w:cs="Times New Roman" w:hint="eastAsia"/>
                <w:vertAlign w:val="subscript"/>
              </w:rPr>
              <w:t>2</w:t>
            </w:r>
            <w:r w:rsidRPr="00CD0E54">
              <w:rPr>
                <w:rFonts w:ascii="Times New Roman" w:eastAsia="標楷體" w:hAnsi="Times New Roman" w:cs="Times New Roman" w:hint="eastAsia"/>
              </w:rPr>
              <w:t>e</w:t>
            </w:r>
            <w:r w:rsidR="003C62CA">
              <w:rPr>
                <w:rFonts w:ascii="Times New Roman" w:eastAsia="標楷體" w:hAnsi="Times New Roman" w:cs="Times New Roman" w:hint="eastAsia"/>
              </w:rPr>
              <w:t>)</w:t>
            </w:r>
            <w:r w:rsidRPr="00CD0E54">
              <w:rPr>
                <w:rFonts w:ascii="Times New Roman" w:eastAsia="標楷體" w:hAnsi="Times New Roman" w:cs="Times New Roman" w:hint="eastAsia"/>
              </w:rPr>
              <w:t>，總計完成</w:t>
            </w:r>
            <w:r w:rsidRPr="00CD0E54">
              <w:rPr>
                <w:rFonts w:ascii="Times New Roman" w:eastAsia="標楷體" w:hAnsi="Times New Roman" w:cs="Times New Roman" w:hint="eastAsia"/>
              </w:rPr>
              <w:t>5</w:t>
            </w:r>
            <w:r w:rsidRPr="00CD0E54">
              <w:rPr>
                <w:rFonts w:ascii="Times New Roman" w:eastAsia="標楷體" w:hAnsi="Times New Roman" w:cs="Times New Roman" w:hint="eastAsia"/>
              </w:rPr>
              <w:t>筆定價交易及</w:t>
            </w:r>
            <w:r w:rsidRPr="00CD0E54">
              <w:rPr>
                <w:rFonts w:ascii="Times New Roman" w:eastAsia="標楷體" w:hAnsi="Times New Roman" w:cs="Times New Roman" w:hint="eastAsia"/>
              </w:rPr>
              <w:t>1</w:t>
            </w:r>
            <w:r w:rsidRPr="00CD0E54">
              <w:rPr>
                <w:rFonts w:ascii="Times New Roman" w:eastAsia="標楷體" w:hAnsi="Times New Roman" w:cs="Times New Roman" w:hint="eastAsia"/>
              </w:rPr>
              <w:t>筆協議交易。</w:t>
            </w:r>
          </w:p>
          <w:p w14:paraId="7B9B4333" w14:textId="51843F26" w:rsidR="001D4BC4" w:rsidRPr="00CD0E54" w:rsidRDefault="00EF14EE" w:rsidP="00F960BD">
            <w:pPr>
              <w:pStyle w:val="a3"/>
              <w:numPr>
                <w:ilvl w:val="0"/>
                <w:numId w:val="26"/>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bCs/>
              </w:rPr>
              <w:t>實施氫氟碳化物核配與管理</w:t>
            </w:r>
          </w:p>
          <w:p w14:paraId="3535656E" w14:textId="729FB08F" w:rsidR="00F4293A" w:rsidRPr="00F13493" w:rsidRDefault="00EF14EE" w:rsidP="00F960BD">
            <w:pPr>
              <w:pStyle w:val="a3"/>
              <w:numPr>
                <w:ilvl w:val="0"/>
                <w:numId w:val="49"/>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取得氫氟碳化物</w:t>
            </w:r>
            <w:r w:rsidRPr="00CD0E54">
              <w:rPr>
                <w:rFonts w:ascii="Times New Roman" w:eastAsia="標楷體" w:hAnsi="Times New Roman" w:cs="Times New Roman" w:hint="eastAsia"/>
              </w:rPr>
              <w:t>115</w:t>
            </w:r>
            <w:r w:rsidRPr="00CD0E54">
              <w:rPr>
                <w:rFonts w:ascii="Times New Roman" w:eastAsia="標楷體" w:hAnsi="Times New Roman" w:cs="Times New Roman" w:hint="eastAsia"/>
              </w:rPr>
              <w:t>年核配資格廠商計有</w:t>
            </w:r>
            <w:r w:rsidRPr="00CD0E54">
              <w:rPr>
                <w:rFonts w:ascii="Times New Roman" w:eastAsia="標楷體" w:hAnsi="Times New Roman" w:cs="Times New Roman" w:hint="eastAsia"/>
              </w:rPr>
              <w:t>95</w:t>
            </w:r>
            <w:r w:rsidRPr="00CD0E54">
              <w:rPr>
                <w:rFonts w:ascii="Times New Roman" w:eastAsia="標楷體" w:hAnsi="Times New Roman" w:cs="Times New Roman" w:hint="eastAsia"/>
              </w:rPr>
              <w:lastRenderedPageBreak/>
              <w:t>家</w:t>
            </w:r>
            <w:r w:rsidR="00AE00B1" w:rsidRPr="00CD0E54">
              <w:rPr>
                <w:rFonts w:ascii="Times New Roman" w:eastAsia="標楷體" w:hAnsi="Times New Roman" w:cs="Times New Roman" w:hint="eastAsia"/>
              </w:rPr>
              <w:t>（</w:t>
            </w:r>
            <w:r w:rsidRPr="00CD0E54">
              <w:rPr>
                <w:rFonts w:ascii="Times New Roman" w:eastAsia="標楷體" w:hAnsi="Times New Roman" w:cs="Times New Roman" w:hint="eastAsia"/>
              </w:rPr>
              <w:t>34</w:t>
            </w:r>
            <w:r w:rsidRPr="00CD0E54">
              <w:rPr>
                <w:rFonts w:ascii="Times New Roman" w:eastAsia="標楷體" w:hAnsi="Times New Roman" w:cs="Times New Roman" w:hint="eastAsia"/>
              </w:rPr>
              <w:t>家使用廠商及</w:t>
            </w:r>
            <w:r w:rsidRPr="00CD0E54">
              <w:rPr>
                <w:rFonts w:ascii="Times New Roman" w:eastAsia="標楷體" w:hAnsi="Times New Roman" w:cs="Times New Roman" w:hint="eastAsia"/>
              </w:rPr>
              <w:t>61</w:t>
            </w:r>
            <w:r w:rsidRPr="00CD0E54">
              <w:rPr>
                <w:rFonts w:ascii="Times New Roman" w:eastAsia="標楷體" w:hAnsi="Times New Roman" w:cs="Times New Roman" w:hint="eastAsia"/>
              </w:rPr>
              <w:t>家供應廠商</w:t>
            </w:r>
            <w:r w:rsidR="00AE00B1" w:rsidRPr="00CD0E54">
              <w:rPr>
                <w:rFonts w:ascii="Times New Roman" w:eastAsia="標楷體" w:hAnsi="Times New Roman" w:cs="Times New Roman" w:hint="eastAsia"/>
              </w:rPr>
              <w:t>）</w:t>
            </w:r>
            <w:r w:rsidRPr="00CD0E54">
              <w:rPr>
                <w:rFonts w:ascii="Times New Roman" w:eastAsia="標楷體" w:hAnsi="Times New Roman" w:cs="Times New Roman" w:hint="eastAsia"/>
              </w:rPr>
              <w:t>，業依法定申報期限內完成</w:t>
            </w:r>
            <w:r w:rsidRPr="00CD0E54">
              <w:rPr>
                <w:rFonts w:ascii="Times New Roman" w:eastAsia="標楷體" w:hAnsi="Times New Roman" w:cs="Times New Roman" w:hint="eastAsia"/>
              </w:rPr>
              <w:t>115</w:t>
            </w:r>
            <w:r w:rsidRPr="00CD0E54">
              <w:rPr>
                <w:rFonts w:ascii="Times New Roman" w:eastAsia="標楷體" w:hAnsi="Times New Roman" w:cs="Times New Roman" w:hint="eastAsia"/>
              </w:rPr>
              <w:t>年上半年定期實績申報，另本</w:t>
            </w:r>
            <w:r w:rsidR="00130130" w:rsidRPr="00CD0E54">
              <w:rPr>
                <w:rFonts w:ascii="Times New Roman" w:eastAsia="標楷體" w:hAnsi="Times New Roman" w:cs="Times New Roman" w:hint="eastAsia"/>
              </w:rPr>
              <w:t>部氣候變遷署</w:t>
            </w:r>
            <w:r w:rsidRPr="00CD0E54">
              <w:rPr>
                <w:rFonts w:ascii="Times New Roman" w:eastAsia="標楷體" w:hAnsi="Times New Roman" w:cs="Times New Roman" w:hint="eastAsia"/>
              </w:rPr>
              <w:t>亦完成</w:t>
            </w:r>
            <w:r w:rsidRPr="00CD0E54">
              <w:rPr>
                <w:rFonts w:ascii="Times New Roman" w:eastAsia="標楷體" w:hAnsi="Times New Roman" w:cs="Times New Roman" w:hint="eastAsia"/>
              </w:rPr>
              <w:t>114</w:t>
            </w:r>
            <w:r w:rsidRPr="00CD0E54">
              <w:rPr>
                <w:rFonts w:ascii="Times New Roman" w:eastAsia="標楷體" w:hAnsi="Times New Roman" w:cs="Times New Roman" w:hint="eastAsia"/>
              </w:rPr>
              <w:t>年第</w:t>
            </w:r>
            <w:r w:rsidRPr="00CD0E54">
              <w:rPr>
                <w:rFonts w:ascii="Times New Roman" w:eastAsia="標楷體" w:hAnsi="Times New Roman" w:cs="Times New Roman" w:hint="eastAsia"/>
              </w:rPr>
              <w:t>4</w:t>
            </w:r>
            <w:r w:rsidRPr="00CD0E54">
              <w:rPr>
                <w:rFonts w:ascii="Times New Roman" w:eastAsia="標楷體" w:hAnsi="Times New Roman" w:cs="Times New Roman" w:hint="eastAsia"/>
              </w:rPr>
              <w:t>季及</w:t>
            </w:r>
            <w:r w:rsidRPr="00CD0E54">
              <w:rPr>
                <w:rFonts w:ascii="Times New Roman" w:eastAsia="標楷體" w:hAnsi="Times New Roman" w:cs="Times New Roman" w:hint="eastAsia"/>
              </w:rPr>
              <w:t>115</w:t>
            </w:r>
            <w:r w:rsidRPr="00CD0E54">
              <w:rPr>
                <w:rFonts w:ascii="Times New Roman" w:eastAsia="標楷體" w:hAnsi="Times New Roman" w:cs="Times New Roman" w:hint="eastAsia"/>
              </w:rPr>
              <w:t>年</w:t>
            </w:r>
            <w:r w:rsidR="00130130" w:rsidRPr="00CD0E54">
              <w:rPr>
                <w:rFonts w:ascii="Times New Roman" w:eastAsia="標楷體" w:hAnsi="Times New Roman" w:cs="Times New Roman" w:hint="eastAsia"/>
              </w:rPr>
              <w:t>第</w:t>
            </w:r>
            <w:r w:rsidRPr="00CD0E54">
              <w:rPr>
                <w:rFonts w:ascii="Times New Roman" w:eastAsia="標楷體" w:hAnsi="Times New Roman" w:cs="Times New Roman" w:hint="eastAsia"/>
              </w:rPr>
              <w:t>1</w:t>
            </w:r>
            <w:r w:rsidRPr="00F13493">
              <w:rPr>
                <w:rFonts w:ascii="Times New Roman" w:eastAsia="標楷體" w:hAnsi="Times New Roman" w:cs="Times New Roman" w:hint="eastAsia"/>
              </w:rPr>
              <w:t>季申報實績審查。</w:t>
            </w:r>
          </w:p>
          <w:p w14:paraId="0AFCCA5F" w14:textId="53E19ED6" w:rsidR="00F4293A" w:rsidRPr="00F13493" w:rsidRDefault="00855AD2" w:rsidP="00F960BD">
            <w:pPr>
              <w:pStyle w:val="a3"/>
              <w:numPr>
                <w:ilvl w:val="0"/>
                <w:numId w:val="49"/>
              </w:numPr>
              <w:overflowPunct w:val="0"/>
              <w:ind w:leftChars="0"/>
              <w:jc w:val="both"/>
              <w:rPr>
                <w:rFonts w:ascii="Times New Roman" w:eastAsia="標楷體" w:hAnsi="Times New Roman" w:cs="Times New Roman"/>
              </w:rPr>
            </w:pPr>
            <w:r w:rsidRPr="00F13493">
              <w:rPr>
                <w:rFonts w:ascii="Times New Roman" w:eastAsia="標楷體" w:hAnsi="Times New Roman" w:cs="Times New Roman" w:hint="eastAsia"/>
              </w:rPr>
              <w:t>另落實邊境管制，經統計</w:t>
            </w:r>
            <w:r w:rsidRPr="00F13493">
              <w:rPr>
                <w:rFonts w:ascii="Times New Roman" w:eastAsia="標楷體" w:hAnsi="Times New Roman" w:cs="Times New Roman" w:hint="eastAsia"/>
              </w:rPr>
              <w:t>115</w:t>
            </w:r>
            <w:r w:rsidRPr="00F13493">
              <w:rPr>
                <w:rFonts w:ascii="Times New Roman" w:eastAsia="標楷體" w:hAnsi="Times New Roman" w:cs="Times New Roman" w:hint="eastAsia"/>
              </w:rPr>
              <w:t>年上半年計受理</w:t>
            </w:r>
            <w:r w:rsidRPr="00F13493">
              <w:rPr>
                <w:rFonts w:ascii="Times New Roman" w:eastAsia="標楷體" w:hAnsi="Times New Roman" w:cs="Times New Roman" w:hint="eastAsia"/>
              </w:rPr>
              <w:t>560</w:t>
            </w:r>
            <w:r w:rsidRPr="00F13493">
              <w:rPr>
                <w:rFonts w:ascii="Times New Roman" w:eastAsia="標楷體" w:hAnsi="Times New Roman" w:cs="Times New Roman" w:hint="eastAsia"/>
              </w:rPr>
              <w:t>件輸出入許可申請，共有</w:t>
            </w:r>
            <w:r w:rsidRPr="00F13493">
              <w:rPr>
                <w:rFonts w:ascii="Times New Roman" w:eastAsia="標楷體" w:hAnsi="Times New Roman" w:cs="Times New Roman" w:hint="eastAsia"/>
              </w:rPr>
              <w:t>371</w:t>
            </w:r>
            <w:r w:rsidRPr="00F13493">
              <w:rPr>
                <w:rFonts w:ascii="Times New Roman" w:eastAsia="標楷體" w:hAnsi="Times New Roman" w:cs="Times New Roman" w:hint="eastAsia"/>
              </w:rPr>
              <w:t>件審查通過核發許可</w:t>
            </w:r>
            <w:r w:rsidR="009963E3" w:rsidRPr="00F13493">
              <w:rPr>
                <w:rFonts w:ascii="Times New Roman" w:eastAsia="標楷體" w:hAnsi="Times New Roman" w:cs="Times New Roman" w:hint="eastAsia"/>
              </w:rPr>
              <w:t>。</w:t>
            </w:r>
          </w:p>
          <w:p w14:paraId="383CCCD5" w14:textId="3D318FA7" w:rsidR="00F4293A" w:rsidRPr="00CD0E54" w:rsidRDefault="00B75299" w:rsidP="00F960BD">
            <w:pPr>
              <w:pStyle w:val="a3"/>
              <w:numPr>
                <w:ilvl w:val="0"/>
                <w:numId w:val="26"/>
              </w:numPr>
              <w:overflowPunct w:val="0"/>
              <w:ind w:leftChars="0"/>
              <w:jc w:val="both"/>
              <w:rPr>
                <w:rFonts w:ascii="Times New Roman" w:eastAsia="標楷體" w:hAnsi="Times New Roman" w:cs="Times New Roman"/>
                <w:bCs/>
              </w:rPr>
            </w:pPr>
            <w:r w:rsidRPr="00CD0E54">
              <w:rPr>
                <w:rFonts w:ascii="Times New Roman" w:eastAsia="標楷體" w:hAnsi="Times New Roman" w:cs="Times New Roman" w:hint="eastAsia"/>
                <w:bCs/>
              </w:rPr>
              <w:t>推動碳費徵收作業與自主減量</w:t>
            </w:r>
          </w:p>
          <w:p w14:paraId="57F6B21C" w14:textId="4D201FB1" w:rsidR="00F4293A" w:rsidRPr="00CD0E54" w:rsidRDefault="00B75299" w:rsidP="00F960BD">
            <w:pPr>
              <w:pStyle w:val="a3"/>
              <w:numPr>
                <w:ilvl w:val="0"/>
                <w:numId w:val="50"/>
              </w:numPr>
              <w:overflowPunct w:val="0"/>
              <w:ind w:leftChars="0"/>
              <w:jc w:val="both"/>
              <w:rPr>
                <w:rFonts w:ascii="Times New Roman" w:eastAsia="標楷體" w:hAnsi="Times New Roman" w:cs="Times New Roman"/>
                <w:bCs/>
              </w:rPr>
            </w:pPr>
            <w:r w:rsidRPr="00CD0E54">
              <w:rPr>
                <w:rFonts w:ascii="Times New Roman" w:eastAsia="標楷體" w:hAnsi="Times New Roman" w:cs="Times New Roman" w:hint="eastAsia"/>
                <w:bCs/>
              </w:rPr>
              <w:t>辦理</w:t>
            </w:r>
            <w:r w:rsidRPr="00CD0E54">
              <w:rPr>
                <w:rFonts w:ascii="Times New Roman" w:eastAsia="標楷體" w:hAnsi="Times New Roman" w:cs="Times New Roman" w:hint="eastAsia"/>
                <w:bCs/>
              </w:rPr>
              <w:t>402</w:t>
            </w:r>
            <w:r w:rsidRPr="00CD0E54">
              <w:rPr>
                <w:rFonts w:ascii="Times New Roman" w:eastAsia="標楷體" w:hAnsi="Times New Roman" w:cs="Times New Roman" w:hint="eastAsia"/>
                <w:bCs/>
              </w:rPr>
              <w:t>廠事業提出之自主減量計畫執行進度報告審查及查核作業，以追蹤事業年度指定目標達成情形及減量措施推動進度。</w:t>
            </w:r>
          </w:p>
          <w:p w14:paraId="5A374F2A" w14:textId="0B5479DD" w:rsidR="00F4293A" w:rsidRPr="00BD4BAC" w:rsidRDefault="00B75299" w:rsidP="00BD4BAC">
            <w:pPr>
              <w:pStyle w:val="a3"/>
              <w:numPr>
                <w:ilvl w:val="0"/>
                <w:numId w:val="50"/>
              </w:numPr>
              <w:overflowPunct w:val="0"/>
              <w:ind w:leftChars="0"/>
              <w:jc w:val="both"/>
              <w:rPr>
                <w:rFonts w:ascii="Times New Roman" w:eastAsia="標楷體" w:hAnsi="Times New Roman" w:cs="Times New Roman"/>
                <w:bCs/>
                <w:color w:val="FF0000"/>
              </w:rPr>
            </w:pPr>
            <w:r w:rsidRPr="00CD0E54">
              <w:rPr>
                <w:rFonts w:ascii="Times New Roman" w:eastAsia="標楷體" w:hAnsi="Times New Roman" w:cs="Times New Roman" w:hint="eastAsia"/>
                <w:bCs/>
              </w:rPr>
              <w:t>依碳費收費辦法第</w:t>
            </w:r>
            <w:r w:rsidRPr="00CD0E54">
              <w:rPr>
                <w:rFonts w:ascii="Times New Roman" w:eastAsia="標楷體" w:hAnsi="Times New Roman" w:cs="Times New Roman" w:hint="eastAsia"/>
                <w:bCs/>
              </w:rPr>
              <w:t>4</w:t>
            </w:r>
            <w:r w:rsidRPr="00CD0E54">
              <w:rPr>
                <w:rFonts w:ascii="Times New Roman" w:eastAsia="標楷體" w:hAnsi="Times New Roman" w:cs="Times New Roman" w:hint="eastAsia"/>
                <w:bCs/>
              </w:rPr>
              <w:t>條規定，通知碳費徵收對象於</w:t>
            </w:r>
            <w:r w:rsidR="00353F41" w:rsidRPr="00CD0E54">
              <w:rPr>
                <w:rFonts w:ascii="Times New Roman" w:eastAsia="標楷體" w:hAnsi="Times New Roman" w:cs="Times New Roman" w:hint="eastAsia"/>
                <w:bCs/>
              </w:rPr>
              <w:t>1</w:t>
            </w:r>
            <w:r w:rsidR="00353F41" w:rsidRPr="00CD0E54">
              <w:rPr>
                <w:rFonts w:ascii="Times New Roman" w:eastAsia="標楷體" w:hAnsi="Times New Roman" w:cs="Times New Roman"/>
                <w:bCs/>
              </w:rPr>
              <w:t>15</w:t>
            </w:r>
            <w:r w:rsidRPr="00CD0E54">
              <w:rPr>
                <w:rFonts w:ascii="Times New Roman" w:eastAsia="標楷體" w:hAnsi="Times New Roman" w:cs="Times New Roman" w:hint="eastAsia"/>
                <w:bCs/>
              </w:rPr>
              <w:t>年</w:t>
            </w:r>
            <w:r w:rsidRPr="00CD0E54">
              <w:rPr>
                <w:rFonts w:ascii="Times New Roman" w:eastAsia="標楷體" w:hAnsi="Times New Roman" w:cs="Times New Roman" w:hint="eastAsia"/>
                <w:bCs/>
              </w:rPr>
              <w:t>5</w:t>
            </w:r>
            <w:r w:rsidRPr="00F13493">
              <w:rPr>
                <w:rFonts w:ascii="Times New Roman" w:eastAsia="標楷體" w:hAnsi="Times New Roman" w:cs="Times New Roman" w:hint="eastAsia"/>
                <w:bCs/>
              </w:rPr>
              <w:t>月</w:t>
            </w:r>
            <w:r w:rsidRPr="00F13493">
              <w:rPr>
                <w:rFonts w:ascii="Times New Roman" w:eastAsia="標楷體" w:hAnsi="Times New Roman" w:cs="Times New Roman" w:hint="eastAsia"/>
                <w:bCs/>
              </w:rPr>
              <w:t>31</w:t>
            </w:r>
            <w:r w:rsidRPr="00F13493">
              <w:rPr>
                <w:rFonts w:ascii="Times New Roman" w:eastAsia="標楷體" w:hAnsi="Times New Roman" w:cs="Times New Roman" w:hint="eastAsia"/>
                <w:bCs/>
              </w:rPr>
              <w:t>日前完成前一年度碳費之申報及繳納作業。</w:t>
            </w:r>
            <w:r w:rsidR="00C87B0D" w:rsidRPr="00F13493">
              <w:rPr>
                <w:rFonts w:ascii="Times New Roman" w:eastAsia="標楷體" w:hAnsi="Times New Roman" w:cs="Times New Roman" w:hint="eastAsia"/>
                <w:bCs/>
              </w:rPr>
              <w:t>經統計首期碳費徵收對象計</w:t>
            </w:r>
            <w:r w:rsidR="00C87B0D" w:rsidRPr="00F13493">
              <w:rPr>
                <w:rFonts w:ascii="Times New Roman" w:eastAsia="標楷體" w:hAnsi="Times New Roman" w:cs="Times New Roman" w:hint="eastAsia"/>
                <w:bCs/>
              </w:rPr>
              <w:t>461</w:t>
            </w:r>
            <w:r w:rsidR="00C87B0D" w:rsidRPr="00F13493">
              <w:rPr>
                <w:rFonts w:ascii="Times New Roman" w:eastAsia="標楷體" w:hAnsi="Times New Roman" w:cs="Times New Roman" w:hint="eastAsia"/>
                <w:bCs/>
              </w:rPr>
              <w:t>廠（合計</w:t>
            </w:r>
            <w:r w:rsidR="00C87B0D" w:rsidRPr="00F13493">
              <w:rPr>
                <w:rFonts w:ascii="Times New Roman" w:eastAsia="標楷體" w:hAnsi="Times New Roman" w:cs="Times New Roman" w:hint="eastAsia"/>
                <w:bCs/>
              </w:rPr>
              <w:t>240</w:t>
            </w:r>
            <w:r w:rsidR="00C87B0D" w:rsidRPr="00F13493">
              <w:rPr>
                <w:rFonts w:ascii="Times New Roman" w:eastAsia="標楷體" w:hAnsi="Times New Roman" w:cs="Times New Roman" w:hint="eastAsia"/>
                <w:bCs/>
              </w:rPr>
              <w:t>家企業），均全數完成繳費，無逾期繳納之情形，總額達</w:t>
            </w:r>
            <w:r w:rsidR="00C87B0D" w:rsidRPr="00F13493">
              <w:rPr>
                <w:rFonts w:ascii="Times New Roman" w:eastAsia="標楷體" w:hAnsi="Times New Roman" w:cs="Times New Roman" w:hint="eastAsia"/>
                <w:bCs/>
              </w:rPr>
              <w:t>49.7</w:t>
            </w:r>
            <w:r w:rsidR="00C87B0D" w:rsidRPr="00F13493">
              <w:rPr>
                <w:rFonts w:ascii="Times New Roman" w:eastAsia="標楷體" w:hAnsi="Times New Roman" w:cs="Times New Roman" w:hint="eastAsia"/>
                <w:bCs/>
              </w:rPr>
              <w:t>億元。</w:t>
            </w:r>
          </w:p>
        </w:tc>
      </w:tr>
      <w:tr w:rsidR="00E000BD" w:rsidRPr="00E000BD" w14:paraId="723D8AEA" w14:textId="77777777" w:rsidTr="003D39F6">
        <w:trPr>
          <w:trHeight w:val="288"/>
        </w:trPr>
        <w:tc>
          <w:tcPr>
            <w:tcW w:w="1701" w:type="dxa"/>
            <w:vMerge/>
          </w:tcPr>
          <w:p w14:paraId="112E9B65" w14:textId="77777777" w:rsidR="009B70CE" w:rsidRPr="00E000BD" w:rsidRDefault="009B70CE" w:rsidP="009B70CE">
            <w:pPr>
              <w:jc w:val="both"/>
              <w:rPr>
                <w:rFonts w:ascii="Times New Roman" w:eastAsia="標楷體" w:hAnsi="Times New Roman" w:cs="Times New Roman"/>
              </w:rPr>
            </w:pPr>
          </w:p>
        </w:tc>
        <w:tc>
          <w:tcPr>
            <w:tcW w:w="2381" w:type="dxa"/>
          </w:tcPr>
          <w:p w14:paraId="440C27B7" w14:textId="686511C0" w:rsidR="009B70CE" w:rsidRPr="00E000BD" w:rsidRDefault="009B70CE" w:rsidP="00F960BD">
            <w:pPr>
              <w:pStyle w:val="a3"/>
              <w:numPr>
                <w:ilvl w:val="0"/>
                <w:numId w:val="18"/>
              </w:numPr>
              <w:ind w:leftChars="0" w:left="482" w:hanging="482"/>
              <w:jc w:val="both"/>
              <w:rPr>
                <w:rFonts w:ascii="Times New Roman" w:eastAsia="標楷體" w:hAnsi="Times New Roman" w:cs="Times New Roman"/>
              </w:rPr>
            </w:pPr>
            <w:r w:rsidRPr="00E000BD">
              <w:rPr>
                <w:rFonts w:ascii="Times New Roman" w:eastAsia="標楷體" w:hAnsi="Times New Roman" w:cs="Times New Roman"/>
                <w:kern w:val="2000"/>
                <w:szCs w:val="24"/>
              </w:rPr>
              <w:t>氣候變遷調適</w:t>
            </w:r>
            <w:r w:rsidRPr="00E000BD">
              <w:rPr>
                <w:rFonts w:ascii="Times New Roman" w:eastAsia="標楷體" w:hAnsi="Times New Roman" w:cs="Times New Roman" w:hint="eastAsia"/>
                <w:kern w:val="2000"/>
                <w:szCs w:val="24"/>
              </w:rPr>
              <w:t>韌性建構</w:t>
            </w:r>
          </w:p>
        </w:tc>
        <w:tc>
          <w:tcPr>
            <w:tcW w:w="5670" w:type="dxa"/>
          </w:tcPr>
          <w:p w14:paraId="77CE3776" w14:textId="100DDF1E" w:rsidR="009B70CE" w:rsidRPr="00CD0E54" w:rsidRDefault="009B70CE" w:rsidP="00F960BD">
            <w:pPr>
              <w:pStyle w:val="a3"/>
              <w:numPr>
                <w:ilvl w:val="0"/>
                <w:numId w:val="41"/>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szCs w:val="20"/>
              </w:rPr>
              <w:t>推動氣候</w:t>
            </w:r>
            <w:r w:rsidRPr="00CD0E54">
              <w:rPr>
                <w:rFonts w:ascii="Times New Roman" w:eastAsia="標楷體" w:hAnsi="Times New Roman" w:cs="Times New Roman" w:hint="eastAsia"/>
              </w:rPr>
              <w:t>變遷</w:t>
            </w:r>
            <w:r w:rsidRPr="00CD0E54">
              <w:rPr>
                <w:rFonts w:ascii="Times New Roman" w:eastAsia="標楷體" w:hAnsi="Times New Roman" w:cs="Times New Roman" w:hint="eastAsia"/>
                <w:szCs w:val="20"/>
              </w:rPr>
              <w:t>調適工作</w:t>
            </w:r>
          </w:p>
          <w:p w14:paraId="7F352CD5" w14:textId="2DDFB141" w:rsidR="002F4C17" w:rsidRPr="00CD0E54" w:rsidRDefault="002F4C17" w:rsidP="002F4C17">
            <w:pPr>
              <w:pStyle w:val="a3"/>
              <w:overflowPunct w:val="0"/>
              <w:ind w:leftChars="0"/>
              <w:jc w:val="both"/>
              <w:rPr>
                <w:rFonts w:ascii="Times New Roman" w:eastAsia="標楷體" w:hAnsi="Times New Roman" w:cs="Times New Roman"/>
              </w:rPr>
            </w:pPr>
            <w:r w:rsidRPr="00CD0E54">
              <w:rPr>
                <w:rFonts w:ascii="標楷體" w:eastAsia="標楷體" w:hAnsi="標楷體" w:cs="Gungsuh"/>
              </w:rPr>
              <w:t>辦理</w:t>
            </w:r>
            <w:r w:rsidRPr="00CD0E54">
              <w:rPr>
                <w:rFonts w:ascii="標楷體" w:eastAsia="標楷體" w:hAnsi="標楷體" w:cs="Gungsuh" w:hint="eastAsia"/>
              </w:rPr>
              <w:t>科研</w:t>
            </w:r>
            <w:r w:rsidRPr="00CD0E54">
              <w:rPr>
                <w:rFonts w:ascii="標楷體" w:eastAsia="標楷體" w:hAnsi="標楷體" w:cs="Gungsuh"/>
              </w:rPr>
              <w:t>橋接資訊並推進第四期國家調適計畫。提供氣候變遷對策委員會報告、風險評估示範案例；提供六都高溫天數與指標圖資，支持跨部會抗高溫演練。並對國家調適上位指引進行滾動修訂，落實科學</w:t>
            </w:r>
            <w:r w:rsidRPr="00CD0E54">
              <w:rPr>
                <w:rFonts w:ascii="標楷體" w:eastAsia="標楷體" w:hAnsi="標楷體" w:cs="微軟正黑體" w:hint="eastAsia"/>
              </w:rPr>
              <w:t>研</w:t>
            </w:r>
            <w:r w:rsidRPr="00CD0E54">
              <w:rPr>
                <w:rFonts w:ascii="標楷體" w:eastAsia="標楷體" w:hAnsi="標楷體" w:cs="Gungsuh"/>
              </w:rPr>
              <w:t>究與政策治理之橋接落地</w:t>
            </w:r>
            <w:r w:rsidRPr="00CD0E54">
              <w:rPr>
                <w:rFonts w:ascii="標楷體" w:eastAsia="標楷體" w:hAnsi="標楷體" w:cs="Gungsuh" w:hint="eastAsia"/>
              </w:rPr>
              <w:t>。</w:t>
            </w:r>
          </w:p>
          <w:p w14:paraId="1C3CA6C8" w14:textId="65E9FD94" w:rsidR="009B70CE" w:rsidRPr="00493FC4" w:rsidRDefault="00760687" w:rsidP="00F960BD">
            <w:pPr>
              <w:pStyle w:val="a3"/>
              <w:numPr>
                <w:ilvl w:val="0"/>
                <w:numId w:val="41"/>
              </w:numPr>
              <w:overflowPunct w:val="0"/>
              <w:ind w:leftChars="0"/>
              <w:jc w:val="both"/>
              <w:rPr>
                <w:rFonts w:ascii="Times New Roman" w:eastAsia="標楷體" w:hAnsi="Times New Roman" w:cs="Times New Roman"/>
              </w:rPr>
            </w:pPr>
            <w:r w:rsidRPr="00493FC4">
              <w:rPr>
                <w:rFonts w:ascii="Times New Roman" w:eastAsia="標楷體" w:hAnsi="Times New Roman" w:cs="Times New Roman"/>
                <w:szCs w:val="20"/>
              </w:rPr>
              <w:t>辦理調適韌性設施規劃及示範建置</w:t>
            </w:r>
          </w:p>
          <w:p w14:paraId="5DD71AE0" w14:textId="200AEE85" w:rsidR="009B70CE" w:rsidRPr="00493FC4" w:rsidRDefault="00760687" w:rsidP="002F4C17">
            <w:pPr>
              <w:pStyle w:val="a3"/>
              <w:overflowPunct w:val="0"/>
              <w:ind w:leftChars="0"/>
              <w:jc w:val="both"/>
              <w:rPr>
                <w:rFonts w:ascii="Times New Roman" w:eastAsia="標楷體" w:hAnsi="Times New Roman" w:cs="Times New Roman"/>
              </w:rPr>
            </w:pPr>
            <w:r w:rsidRPr="00493FC4">
              <w:rPr>
                <w:rFonts w:ascii="Times New Roman" w:eastAsia="標楷體" w:hAnsi="Times New Roman" w:cs="Times New Roman"/>
              </w:rPr>
              <w:t>優化地方氣候調適對策，透過建構績效評估指標、擴大本土韌性設施數據與既有監測維運，以量化追蹤成效並供工程設計參考；同時，藉由推廣校園調適教育與強化國際交流，全面鞏固本土環境教育並深化國際合作</w:t>
            </w:r>
            <w:r w:rsidRPr="00493FC4">
              <w:rPr>
                <w:rFonts w:ascii="Times New Roman" w:eastAsia="標楷體" w:hAnsi="Times New Roman" w:cs="Times New Roman" w:hint="eastAsia"/>
              </w:rPr>
              <w:t>。</w:t>
            </w:r>
          </w:p>
          <w:p w14:paraId="202EE383" w14:textId="11C39779" w:rsidR="009B70CE" w:rsidRPr="00CD0E54" w:rsidRDefault="002F4C17" w:rsidP="00F960BD">
            <w:pPr>
              <w:pStyle w:val="a3"/>
              <w:numPr>
                <w:ilvl w:val="0"/>
                <w:numId w:val="41"/>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szCs w:val="20"/>
              </w:rPr>
              <w:t>推動低碳永續家園暨強化村里低碳行動</w:t>
            </w:r>
          </w:p>
          <w:p w14:paraId="41DACDCA" w14:textId="23824715" w:rsidR="009B70CE" w:rsidRPr="00CD0E54" w:rsidRDefault="002F4C17" w:rsidP="002F4C17">
            <w:pPr>
              <w:pStyle w:val="a3"/>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與地方政府合作推行「低碳永續家園評等推動計畫」，截至</w:t>
            </w:r>
            <w:r w:rsidRPr="00CD0E54">
              <w:rPr>
                <w:rFonts w:ascii="Times New Roman" w:eastAsia="標楷體" w:hAnsi="Times New Roman" w:cs="Times New Roman" w:hint="eastAsia"/>
              </w:rPr>
              <w:t>115</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6</w:t>
            </w:r>
            <w:r w:rsidRPr="00CD0E54">
              <w:rPr>
                <w:rFonts w:ascii="Times New Roman" w:eastAsia="標楷體" w:hAnsi="Times New Roman" w:cs="Times New Roman" w:hint="eastAsia"/>
              </w:rPr>
              <w:t>月，評等新增情形：村（里）層級新增</w:t>
            </w:r>
            <w:r w:rsidRPr="00CD0E54">
              <w:rPr>
                <w:rFonts w:ascii="Times New Roman" w:eastAsia="標楷體" w:hAnsi="Times New Roman" w:cs="Times New Roman" w:hint="eastAsia"/>
              </w:rPr>
              <w:t>3</w:t>
            </w:r>
            <w:r w:rsidRPr="00CD0E54">
              <w:rPr>
                <w:rFonts w:ascii="Times New Roman" w:eastAsia="標楷體" w:hAnsi="Times New Roman" w:cs="Times New Roman" w:hint="eastAsia"/>
              </w:rPr>
              <w:t>個銀級、</w:t>
            </w:r>
            <w:r w:rsidRPr="00CD0E54">
              <w:rPr>
                <w:rFonts w:ascii="Times New Roman" w:eastAsia="標楷體" w:hAnsi="Times New Roman" w:cs="Times New Roman" w:hint="eastAsia"/>
              </w:rPr>
              <w:t>21</w:t>
            </w:r>
            <w:r w:rsidRPr="00CD0E54">
              <w:rPr>
                <w:rFonts w:ascii="Times New Roman" w:eastAsia="標楷體" w:hAnsi="Times New Roman" w:cs="Times New Roman" w:hint="eastAsia"/>
              </w:rPr>
              <w:t>個銅級。總計有</w:t>
            </w:r>
            <w:r w:rsidRPr="00CD0E54">
              <w:rPr>
                <w:rFonts w:ascii="Times New Roman" w:eastAsia="標楷體" w:hAnsi="Times New Roman" w:cs="Times New Roman" w:hint="eastAsia"/>
              </w:rPr>
              <w:t>1,832</w:t>
            </w:r>
            <w:r w:rsidRPr="00CD0E54">
              <w:rPr>
                <w:rFonts w:ascii="Times New Roman" w:eastAsia="標楷體" w:hAnsi="Times New Roman" w:cs="Times New Roman" w:hint="eastAsia"/>
              </w:rPr>
              <w:t>個村里獲得低碳永續家園評等認證。</w:t>
            </w:r>
          </w:p>
          <w:p w14:paraId="34488D6C" w14:textId="06BD2389" w:rsidR="009B70CE" w:rsidRPr="00CD0E54" w:rsidRDefault="002F4C17" w:rsidP="00F960BD">
            <w:pPr>
              <w:pStyle w:val="a3"/>
              <w:numPr>
                <w:ilvl w:val="0"/>
                <w:numId w:val="41"/>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核定補助</w:t>
            </w:r>
            <w:r w:rsidRPr="00CD0E54">
              <w:rPr>
                <w:rFonts w:ascii="Times New Roman" w:eastAsia="標楷體" w:hAnsi="Times New Roman" w:cs="Times New Roman" w:hint="eastAsia"/>
              </w:rPr>
              <w:t>22</w:t>
            </w:r>
            <w:r w:rsidRPr="00CD0E54">
              <w:rPr>
                <w:rFonts w:ascii="Times New Roman" w:eastAsia="標楷體" w:hAnsi="Times New Roman" w:cs="Times New Roman" w:hint="eastAsia"/>
              </w:rPr>
              <w:t>縣市政府辦理「</w:t>
            </w:r>
            <w:r w:rsidRPr="00CD0E54">
              <w:rPr>
                <w:rFonts w:ascii="Times New Roman" w:eastAsia="標楷體" w:hAnsi="Times New Roman" w:cs="Times New Roman" w:hint="eastAsia"/>
              </w:rPr>
              <w:t>115</w:t>
            </w:r>
            <w:r w:rsidRPr="00CD0E54">
              <w:rPr>
                <w:rFonts w:ascii="Times New Roman" w:eastAsia="標楷體" w:hAnsi="Times New Roman" w:cs="Times New Roman" w:hint="eastAsia"/>
              </w:rPr>
              <w:t>年度氣候變遷減緩及調適工作推動計畫」，並訂定「</w:t>
            </w:r>
            <w:r w:rsidRPr="00CD0E54">
              <w:rPr>
                <w:rFonts w:ascii="Times New Roman" w:eastAsia="標楷體" w:hAnsi="Times New Roman" w:cs="Times New Roman" w:hint="eastAsia"/>
              </w:rPr>
              <w:t>115</w:t>
            </w:r>
            <w:r w:rsidRPr="00CD0E54">
              <w:rPr>
                <w:rFonts w:ascii="Times New Roman" w:eastAsia="標楷體" w:hAnsi="Times New Roman" w:cs="Times New Roman" w:hint="eastAsia"/>
              </w:rPr>
              <w:t>年度直</w:t>
            </w:r>
            <w:r w:rsidRPr="00CD0E54">
              <w:rPr>
                <w:rFonts w:ascii="Times New Roman" w:eastAsia="標楷體" w:hAnsi="Times New Roman" w:cs="Times New Roman" w:hint="eastAsia"/>
              </w:rPr>
              <w:lastRenderedPageBreak/>
              <w:t>轄市及縣（市）政府環境保護績效考核計畫」，以積極掌控相關補助計畫之執行進度及推動成果。</w:t>
            </w:r>
          </w:p>
          <w:p w14:paraId="43E0469F" w14:textId="6A0996FD" w:rsidR="009B70CE" w:rsidRPr="00CD0E54" w:rsidRDefault="002F4C17" w:rsidP="00F960BD">
            <w:pPr>
              <w:pStyle w:val="a3"/>
              <w:numPr>
                <w:ilvl w:val="0"/>
                <w:numId w:val="41"/>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szCs w:val="20"/>
              </w:rPr>
              <w:t>補助公私立大學或研究機構進行氣候變遷調適或溫室氣體減量管理等相關研究，以提升我國因應氣候變遷之學術研究能量。</w:t>
            </w:r>
          </w:p>
          <w:p w14:paraId="181ABBAD" w14:textId="11DEF669" w:rsidR="00F4293A" w:rsidRPr="00493FC4" w:rsidRDefault="00760687" w:rsidP="00F960BD">
            <w:pPr>
              <w:pStyle w:val="a3"/>
              <w:numPr>
                <w:ilvl w:val="0"/>
                <w:numId w:val="41"/>
              </w:numPr>
              <w:overflowPunct w:val="0"/>
              <w:ind w:leftChars="0"/>
              <w:jc w:val="both"/>
              <w:rPr>
                <w:rFonts w:ascii="Times New Roman" w:eastAsia="標楷體" w:hAnsi="Times New Roman" w:cs="Times New Roman"/>
              </w:rPr>
            </w:pPr>
            <w:r w:rsidRPr="00493FC4">
              <w:rPr>
                <w:rFonts w:ascii="Times New Roman" w:eastAsia="標楷體" w:hAnsi="Times New Roman" w:cs="Times New Roman"/>
                <w:szCs w:val="20"/>
              </w:rPr>
              <w:t>推動產品碳足跡標籤制度</w:t>
            </w:r>
          </w:p>
          <w:p w14:paraId="319FC262" w14:textId="250C22AB" w:rsidR="00760687" w:rsidRPr="00493FC4" w:rsidRDefault="00760687" w:rsidP="00760687">
            <w:pPr>
              <w:pStyle w:val="a3"/>
              <w:numPr>
                <w:ilvl w:val="0"/>
                <w:numId w:val="65"/>
              </w:numPr>
              <w:overflowPunct w:val="0"/>
              <w:ind w:leftChars="0"/>
              <w:jc w:val="both"/>
              <w:rPr>
                <w:rFonts w:ascii="Times New Roman" w:eastAsia="標楷體" w:hAnsi="Times New Roman" w:cs="Times New Roman"/>
              </w:rPr>
            </w:pPr>
            <w:r w:rsidRPr="00493FC4">
              <w:rPr>
                <w:rFonts w:ascii="Times New Roman" w:eastAsia="標楷體" w:hAnsi="Times New Roman" w:cs="Times New Roman"/>
              </w:rPr>
              <w:t>精進碳足跡制度（修訂及簡化既有碳足跡產品類別規則，促進申請成本降低），審定碳足跡產品類別規則以擴大碳標籤之產品適用類型。另辦理產品碳足跡生產廠場查核，確保數據品質</w:t>
            </w:r>
            <w:r w:rsidRPr="00493FC4">
              <w:rPr>
                <w:rFonts w:ascii="Times New Roman" w:eastAsia="標楷體" w:hAnsi="Times New Roman" w:cs="Times New Roman" w:hint="eastAsia"/>
              </w:rPr>
              <w:t>。</w:t>
            </w:r>
          </w:p>
          <w:p w14:paraId="215C6FE6" w14:textId="7CDDB42D" w:rsidR="00D36CCC" w:rsidRPr="00760687" w:rsidRDefault="00760687" w:rsidP="00760687">
            <w:pPr>
              <w:pStyle w:val="a3"/>
              <w:numPr>
                <w:ilvl w:val="0"/>
                <w:numId w:val="65"/>
              </w:numPr>
              <w:overflowPunct w:val="0"/>
              <w:ind w:leftChars="0"/>
              <w:jc w:val="both"/>
              <w:rPr>
                <w:rFonts w:ascii="Times New Roman" w:eastAsia="標楷體" w:hAnsi="Times New Roman" w:cs="Times New Roman"/>
              </w:rPr>
            </w:pPr>
            <w:r w:rsidRPr="00493FC4">
              <w:rPr>
                <w:rFonts w:ascii="Times New Roman" w:eastAsia="標楷體" w:hAnsi="Times New Roman" w:cs="Times New Roman"/>
              </w:rPr>
              <w:t>辦理重點產業產品碳足跡說明及宣傳推廣活動</w:t>
            </w:r>
            <w:r w:rsidRPr="00493FC4">
              <w:rPr>
                <w:rFonts w:ascii="Times New Roman" w:eastAsia="標楷體" w:hAnsi="Times New Roman" w:cs="Times New Roman" w:hint="eastAsia"/>
              </w:rPr>
              <w:t>。</w:t>
            </w:r>
          </w:p>
        </w:tc>
      </w:tr>
      <w:tr w:rsidR="00E000BD" w:rsidRPr="00E000BD" w14:paraId="0205EE65" w14:textId="77777777" w:rsidTr="003D39F6">
        <w:trPr>
          <w:trHeight w:val="288"/>
        </w:trPr>
        <w:tc>
          <w:tcPr>
            <w:tcW w:w="1701" w:type="dxa"/>
            <w:vMerge/>
          </w:tcPr>
          <w:p w14:paraId="1A3A2479" w14:textId="77777777" w:rsidR="009B70CE" w:rsidRPr="00E000BD" w:rsidRDefault="009B70CE" w:rsidP="009B70CE">
            <w:pPr>
              <w:jc w:val="both"/>
              <w:rPr>
                <w:rFonts w:ascii="Times New Roman" w:eastAsia="標楷體" w:hAnsi="Times New Roman" w:cs="Times New Roman"/>
              </w:rPr>
            </w:pPr>
          </w:p>
        </w:tc>
        <w:tc>
          <w:tcPr>
            <w:tcW w:w="2381" w:type="dxa"/>
          </w:tcPr>
          <w:p w14:paraId="4395F426" w14:textId="571E99B4" w:rsidR="009B70CE" w:rsidRPr="00E000BD" w:rsidRDefault="009B70CE" w:rsidP="00F960BD">
            <w:pPr>
              <w:pStyle w:val="a3"/>
              <w:numPr>
                <w:ilvl w:val="0"/>
                <w:numId w:val="18"/>
              </w:numPr>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kern w:val="2000"/>
                <w:szCs w:val="24"/>
              </w:rPr>
              <w:t>人力培育與低碳生活推動</w:t>
            </w:r>
          </w:p>
        </w:tc>
        <w:tc>
          <w:tcPr>
            <w:tcW w:w="5670" w:type="dxa"/>
          </w:tcPr>
          <w:p w14:paraId="6FC56F1E" w14:textId="520FCFAF" w:rsidR="00FF7241" w:rsidRPr="00CD0E54" w:rsidRDefault="006E07B5" w:rsidP="00F960BD">
            <w:pPr>
              <w:pStyle w:val="a3"/>
              <w:numPr>
                <w:ilvl w:val="0"/>
                <w:numId w:val="30"/>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辦理環境永續發展目標推動</w:t>
            </w:r>
          </w:p>
          <w:p w14:paraId="3AA9FB47" w14:textId="0CACB90F" w:rsidR="00D36CCC" w:rsidRPr="00CD0E54" w:rsidRDefault="006E07B5" w:rsidP="00760687">
            <w:pPr>
              <w:pStyle w:val="a3"/>
              <w:numPr>
                <w:ilvl w:val="0"/>
                <w:numId w:val="73"/>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1</w:t>
            </w:r>
            <w:r w:rsidRPr="00CD0E54">
              <w:rPr>
                <w:rFonts w:ascii="Times New Roman" w:eastAsia="標楷體" w:hAnsi="Times New Roman" w:cs="Times New Roman"/>
              </w:rPr>
              <w:t>1</w:t>
            </w:r>
            <w:r w:rsidRPr="00CD0E54">
              <w:rPr>
                <w:rFonts w:ascii="Times New Roman" w:eastAsia="標楷體" w:hAnsi="Times New Roman" w:cs="Times New Roman" w:hint="eastAsia"/>
              </w:rPr>
              <w:t>5</w:t>
            </w:r>
            <w:r w:rsidRPr="00CD0E54">
              <w:rPr>
                <w:rFonts w:ascii="Times New Roman" w:eastAsia="標楷體" w:hAnsi="Times New Roman" w:cs="Times New Roman" w:hint="eastAsia"/>
              </w:rPr>
              <w:t>年度辦理</w:t>
            </w:r>
            <w:r w:rsidRPr="00CD0E54">
              <w:rPr>
                <w:rFonts w:ascii="Times New Roman" w:eastAsia="標楷體" w:hAnsi="Times New Roman" w:cs="Times New Roman" w:hint="eastAsia"/>
              </w:rPr>
              <w:t>1</w:t>
            </w:r>
            <w:r w:rsidRPr="00CD0E54">
              <w:rPr>
                <w:rFonts w:ascii="Times New Roman" w:eastAsia="標楷體" w:hAnsi="Times New Roman" w:cs="Times New Roman" w:hint="eastAsia"/>
              </w:rPr>
              <w:t>場次永續會綠色環境工作圈會議，宣導民眾共同參與淨零與永續推動工作。</w:t>
            </w:r>
          </w:p>
          <w:p w14:paraId="22D8B16D" w14:textId="62D8749F" w:rsidR="00D36CCC" w:rsidRPr="00CD0E54" w:rsidRDefault="006E07B5" w:rsidP="00760687">
            <w:pPr>
              <w:pStyle w:val="a3"/>
              <w:numPr>
                <w:ilvl w:val="0"/>
                <w:numId w:val="73"/>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115</w:t>
            </w:r>
            <w:r w:rsidRPr="00CD0E54">
              <w:rPr>
                <w:rFonts w:ascii="Times New Roman" w:eastAsia="標楷體" w:hAnsi="Times New Roman" w:cs="Times New Roman" w:hint="eastAsia"/>
              </w:rPr>
              <w:t>年辦理「永續長聯盟論壇」</w:t>
            </w:r>
            <w:r w:rsidRPr="00CD0E54">
              <w:rPr>
                <w:rFonts w:ascii="Times New Roman" w:eastAsia="標楷體" w:hAnsi="Times New Roman" w:cs="Times New Roman" w:hint="eastAsia"/>
              </w:rPr>
              <w:t>1</w:t>
            </w:r>
            <w:r w:rsidRPr="00CD0E54">
              <w:rPr>
                <w:rFonts w:ascii="Times New Roman" w:eastAsia="標楷體" w:hAnsi="Times New Roman" w:cs="Times New Roman" w:hint="eastAsia"/>
              </w:rPr>
              <w:t>場、永續長聯盟研商會議</w:t>
            </w:r>
            <w:r w:rsidRPr="00CD0E54">
              <w:rPr>
                <w:rFonts w:ascii="Times New Roman" w:eastAsia="標楷體" w:hAnsi="Times New Roman" w:cs="Times New Roman" w:hint="eastAsia"/>
              </w:rPr>
              <w:t>2</w:t>
            </w:r>
            <w:r w:rsidRPr="00CD0E54">
              <w:rPr>
                <w:rFonts w:ascii="Times New Roman" w:eastAsia="標楷體" w:hAnsi="Times New Roman" w:cs="Times New Roman" w:hint="eastAsia"/>
              </w:rPr>
              <w:t>場，邀請中央部會、地方政府及國營事業永續長出席。論壇不僅加強政府各部門在永續發展上的協調能力，也為未來跨部門、跨組織的實踐永續行動奠定基礎，為整體推動永續政策與實踐提供有力支持。</w:t>
            </w:r>
          </w:p>
          <w:p w14:paraId="0444B927" w14:textId="66AF8E70" w:rsidR="00FF7241" w:rsidRPr="00CD0E54" w:rsidRDefault="006E07B5" w:rsidP="00F960BD">
            <w:pPr>
              <w:pStyle w:val="a3"/>
              <w:numPr>
                <w:ilvl w:val="0"/>
                <w:numId w:val="30"/>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辦理環保集點制度</w:t>
            </w:r>
          </w:p>
          <w:p w14:paraId="05AC850E" w14:textId="33FABF5C" w:rsidR="00D36CCC" w:rsidRPr="00CD0E54" w:rsidRDefault="006E07B5" w:rsidP="00F960BD">
            <w:pPr>
              <w:pStyle w:val="a3"/>
              <w:numPr>
                <w:ilvl w:val="0"/>
                <w:numId w:val="66"/>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115</w:t>
            </w:r>
            <w:r w:rsidRPr="00CD0E54">
              <w:rPr>
                <w:rFonts w:ascii="Times New Roman" w:eastAsia="標楷體" w:hAnsi="Times New Roman" w:cs="Times New Roman" w:hint="eastAsia"/>
              </w:rPr>
              <w:t>年</w:t>
            </w:r>
            <w:r w:rsidRPr="00CD0E54">
              <w:rPr>
                <w:rFonts w:ascii="Times New Roman" w:eastAsia="標楷體" w:hAnsi="Times New Roman" w:cs="Times New Roman" w:hint="eastAsia"/>
              </w:rPr>
              <w:t>1</w:t>
            </w:r>
            <w:r w:rsidRPr="00CD0E54">
              <w:rPr>
                <w:rFonts w:ascii="Times New Roman" w:eastAsia="標楷體" w:hAnsi="Times New Roman" w:cs="Times New Roman" w:hint="eastAsia"/>
              </w:rPr>
              <w:t>月</w:t>
            </w:r>
            <w:r w:rsidRPr="00CD0E54">
              <w:rPr>
                <w:rFonts w:ascii="Times New Roman" w:eastAsia="標楷體" w:hAnsi="Times New Roman" w:cs="Times New Roman" w:hint="eastAsia"/>
              </w:rPr>
              <w:t>OK</w:t>
            </w:r>
            <w:r w:rsidRPr="00CD0E54">
              <w:rPr>
                <w:rFonts w:ascii="Times New Roman" w:eastAsia="標楷體" w:hAnsi="Times New Roman" w:cs="Times New Roman" w:hint="eastAsia"/>
              </w:rPr>
              <w:t>超商正式加入環保集點合作通路，成功串聯國內</w:t>
            </w:r>
            <w:r w:rsidRPr="00CD0E54">
              <w:rPr>
                <w:rFonts w:ascii="Times New Roman" w:eastAsia="標楷體" w:hAnsi="Times New Roman" w:cs="Times New Roman" w:hint="eastAsia"/>
              </w:rPr>
              <w:t>4</w:t>
            </w:r>
            <w:r w:rsidRPr="00CD0E54">
              <w:rPr>
                <w:rFonts w:ascii="Times New Roman" w:eastAsia="標楷體" w:hAnsi="Times New Roman" w:cs="Times New Roman" w:hint="eastAsia"/>
              </w:rPr>
              <w:t>大超商，囊括便利商店完整版圖。</w:t>
            </w:r>
          </w:p>
          <w:p w14:paraId="2EC8853F" w14:textId="7082A2AA" w:rsidR="00D36CCC" w:rsidRPr="00CD0E54" w:rsidRDefault="006E07B5" w:rsidP="00F960BD">
            <w:pPr>
              <w:pStyle w:val="a3"/>
              <w:numPr>
                <w:ilvl w:val="0"/>
                <w:numId w:val="66"/>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環保集點已串聯</w:t>
            </w:r>
            <w:r w:rsidRPr="00CD0E54">
              <w:rPr>
                <w:rFonts w:ascii="Times New Roman" w:eastAsia="標楷體" w:hAnsi="Times New Roman" w:cs="Times New Roman" w:hint="eastAsia"/>
              </w:rPr>
              <w:t>4</w:t>
            </w:r>
            <w:r w:rsidRPr="00CD0E54">
              <w:rPr>
                <w:rFonts w:ascii="Times New Roman" w:eastAsia="標楷體" w:hAnsi="Times New Roman" w:cs="Times New Roman" w:hint="eastAsia"/>
              </w:rPr>
              <w:t>大超商、量販店、</w:t>
            </w:r>
            <w:r w:rsidRPr="00CD0E54">
              <w:rPr>
                <w:rFonts w:ascii="Times New Roman" w:eastAsia="標楷體" w:hAnsi="Times New Roman" w:cs="Times New Roman" w:hint="eastAsia"/>
              </w:rPr>
              <w:t>3C</w:t>
            </w:r>
            <w:r w:rsidRPr="00CD0E54">
              <w:rPr>
                <w:rFonts w:ascii="Times New Roman" w:eastAsia="標楷體" w:hAnsi="Times New Roman" w:cs="Times New Roman" w:hint="eastAsia"/>
              </w:rPr>
              <w:t>賣場及網購平臺，涵蓋愛買、全國電子、燦坤、美廉社、里仁、東森購物網、環保生活家及超級點數銀行等指標性通路。透過綿密的通路布局，都能輕鬆累積綠點，並用於兌換環保商品或折抵綠色服務消費，真正落實「環保行動有價化」。</w:t>
            </w:r>
          </w:p>
          <w:p w14:paraId="5B7FCC55" w14:textId="13162A8C" w:rsidR="00FF7241" w:rsidRPr="00CD0E54" w:rsidRDefault="006E07B5" w:rsidP="00F960BD">
            <w:pPr>
              <w:pStyle w:val="a3"/>
              <w:numPr>
                <w:ilvl w:val="0"/>
                <w:numId w:val="30"/>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國家企業環保獎</w:t>
            </w:r>
          </w:p>
          <w:p w14:paraId="00310B81" w14:textId="1815BBE9" w:rsidR="00D36CCC" w:rsidRPr="00CD0E54" w:rsidRDefault="006E07B5" w:rsidP="00F960BD">
            <w:pPr>
              <w:pStyle w:val="a3"/>
              <w:numPr>
                <w:ilvl w:val="0"/>
                <w:numId w:val="67"/>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辦理第</w:t>
            </w:r>
            <w:r w:rsidRPr="00CD0E54">
              <w:rPr>
                <w:rFonts w:ascii="Times New Roman" w:eastAsia="標楷體" w:hAnsi="Times New Roman" w:cs="Times New Roman" w:hint="eastAsia"/>
              </w:rPr>
              <w:t>8</w:t>
            </w:r>
            <w:r w:rsidRPr="00CD0E54">
              <w:rPr>
                <w:rFonts w:ascii="Times New Roman" w:eastAsia="標楷體" w:hAnsi="Times New Roman" w:cs="Times New Roman" w:hint="eastAsia"/>
              </w:rPr>
              <w:t>屆國家企業環保獎報名說明會，以實</w:t>
            </w:r>
            <w:r w:rsidRPr="00CD0E54">
              <w:rPr>
                <w:rFonts w:ascii="Times New Roman" w:eastAsia="標楷體" w:hAnsi="Times New Roman" w:cs="Times New Roman" w:hint="eastAsia"/>
              </w:rPr>
              <w:lastRenderedPageBreak/>
              <w:t>體及線上方式說明本屆評選重點與報名機制，並特別邀請第</w:t>
            </w:r>
            <w:r w:rsidRPr="00CD0E54">
              <w:rPr>
                <w:rFonts w:ascii="Times New Roman" w:eastAsia="標楷體" w:hAnsi="Times New Roman" w:cs="Times New Roman" w:hint="eastAsia"/>
              </w:rPr>
              <w:t>7</w:t>
            </w:r>
            <w:r w:rsidRPr="00CD0E54">
              <w:rPr>
                <w:rFonts w:ascii="Times New Roman" w:eastAsia="標楷體" w:hAnsi="Times New Roman" w:cs="Times New Roman" w:hint="eastAsia"/>
              </w:rPr>
              <w:t>屆巨擘獎代表以企業實務角度說明參選經驗與推動成果，提供有意參選企業具體措施參考借鏡，與會人數共計</w:t>
            </w:r>
            <w:r w:rsidRPr="00CD0E54">
              <w:rPr>
                <w:rFonts w:ascii="Times New Roman" w:eastAsia="標楷體" w:hAnsi="Times New Roman" w:cs="Times New Roman" w:hint="eastAsia"/>
              </w:rPr>
              <w:t>261</w:t>
            </w:r>
            <w:r w:rsidRPr="00CD0E54">
              <w:rPr>
                <w:rFonts w:ascii="Times New Roman" w:eastAsia="標楷體" w:hAnsi="Times New Roman" w:cs="Times New Roman" w:hint="eastAsia"/>
              </w:rPr>
              <w:t>人。</w:t>
            </w:r>
          </w:p>
          <w:p w14:paraId="50CEB770" w14:textId="6BFAC9CA" w:rsidR="00FF7241" w:rsidRPr="00CD0E54" w:rsidRDefault="006E07B5" w:rsidP="00D36CCC">
            <w:pPr>
              <w:pStyle w:val="a3"/>
              <w:numPr>
                <w:ilvl w:val="0"/>
                <w:numId w:val="67"/>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召開第</w:t>
            </w:r>
            <w:r w:rsidRPr="00CD0E54">
              <w:rPr>
                <w:rFonts w:ascii="Times New Roman" w:eastAsia="標楷體" w:hAnsi="Times New Roman" w:cs="Times New Roman" w:hint="eastAsia"/>
              </w:rPr>
              <w:t>8</w:t>
            </w:r>
            <w:r w:rsidRPr="00CD0E54">
              <w:rPr>
                <w:rFonts w:ascii="Times New Roman" w:eastAsia="標楷體" w:hAnsi="Times New Roman" w:cs="Times New Roman" w:hint="eastAsia"/>
              </w:rPr>
              <w:t>屆國家企業環保獎初選會議，針對參選企業初選審查結果進行討論。</w:t>
            </w:r>
          </w:p>
          <w:p w14:paraId="057BA632" w14:textId="68F3835D" w:rsidR="009B70CE" w:rsidRPr="00CD0E54" w:rsidRDefault="002C55FE" w:rsidP="00F960BD">
            <w:pPr>
              <w:pStyle w:val="a3"/>
              <w:numPr>
                <w:ilvl w:val="0"/>
                <w:numId w:val="30"/>
              </w:numPr>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氣候變遷智能服務平臺</w:t>
            </w:r>
          </w:p>
          <w:p w14:paraId="644D0366" w14:textId="77777777" w:rsidR="007600FC" w:rsidRDefault="002C55FE" w:rsidP="0079143B">
            <w:pPr>
              <w:pStyle w:val="a3"/>
              <w:overflowPunct w:val="0"/>
              <w:ind w:leftChars="0"/>
              <w:jc w:val="both"/>
              <w:rPr>
                <w:rFonts w:ascii="Times New Roman" w:eastAsia="標楷體" w:hAnsi="Times New Roman" w:cs="Times New Roman"/>
              </w:rPr>
            </w:pPr>
            <w:r w:rsidRPr="00CD0E54">
              <w:rPr>
                <w:rFonts w:ascii="Times New Roman" w:eastAsia="標楷體" w:hAnsi="Times New Roman" w:cs="Times New Roman" w:hint="eastAsia"/>
              </w:rPr>
              <w:t>完成「國家氣候變遷調適資訊整合與決策支援平臺深化應用計畫」整體建置規劃，內容涵蓋氣候變遷調適資訊整合平臺功能精進、氣候韌性調適之自然解方</w:t>
            </w:r>
            <w:r w:rsidR="00D31503" w:rsidRPr="00CD0E54">
              <w:rPr>
                <w:rFonts w:ascii="Times New Roman" w:eastAsia="標楷體" w:hAnsi="Times New Roman" w:cs="Times New Roman" w:hint="eastAsia"/>
              </w:rPr>
              <w:t>(</w:t>
            </w:r>
            <w:proofErr w:type="spellStart"/>
            <w:r w:rsidRPr="00CD0E54">
              <w:rPr>
                <w:rFonts w:ascii="Times New Roman" w:eastAsia="標楷體" w:hAnsi="Times New Roman" w:cs="Times New Roman" w:hint="eastAsia"/>
              </w:rPr>
              <w:t>NbS</w:t>
            </w:r>
            <w:proofErr w:type="spellEnd"/>
            <w:r w:rsidR="00D31503" w:rsidRPr="00CD0E54">
              <w:rPr>
                <w:rFonts w:ascii="Times New Roman" w:eastAsia="標楷體" w:hAnsi="Times New Roman" w:cs="Times New Roman" w:hint="eastAsia"/>
              </w:rPr>
              <w:t>)</w:t>
            </w:r>
            <w:r w:rsidRPr="00CD0E54">
              <w:rPr>
                <w:rFonts w:ascii="Times New Roman" w:eastAsia="標楷體" w:hAnsi="Times New Roman" w:cs="Times New Roman" w:hint="eastAsia"/>
              </w:rPr>
              <w:t>準則建構與場域應用，以及氣候韌性調適方法學與後台研究工作，作為後續強化調適資料整合、應用服務、決策支援、示範場域推動及平臺長期維運擴充之執行依據。</w:t>
            </w:r>
          </w:p>
          <w:p w14:paraId="4F56A5FD" w14:textId="77777777" w:rsidR="00760687" w:rsidRPr="00493FC4" w:rsidRDefault="00760687" w:rsidP="00760687">
            <w:pPr>
              <w:pStyle w:val="a3"/>
              <w:numPr>
                <w:ilvl w:val="0"/>
                <w:numId w:val="30"/>
              </w:numPr>
              <w:overflowPunct w:val="0"/>
              <w:ind w:leftChars="0"/>
              <w:jc w:val="both"/>
              <w:rPr>
                <w:rFonts w:ascii="Times New Roman" w:eastAsia="標楷體" w:hAnsi="Times New Roman" w:cs="Times New Roman"/>
              </w:rPr>
            </w:pPr>
            <w:r w:rsidRPr="00493FC4">
              <w:rPr>
                <w:rFonts w:ascii="Times New Roman" w:eastAsia="標楷體" w:hAnsi="Times New Roman" w:cs="Times New Roman"/>
              </w:rPr>
              <w:t>115</w:t>
            </w:r>
            <w:r w:rsidRPr="00493FC4">
              <w:rPr>
                <w:rFonts w:ascii="Times New Roman" w:eastAsia="標楷體" w:hAnsi="Times New Roman" w:cs="Times New Roman"/>
              </w:rPr>
              <w:t>年淨零城市展策展暨淨零轉型論壇</w:t>
            </w:r>
          </w:p>
          <w:p w14:paraId="6AC42680" w14:textId="32A01FB8" w:rsidR="00760687" w:rsidRPr="00760687" w:rsidRDefault="00760687" w:rsidP="00760687">
            <w:pPr>
              <w:pStyle w:val="a3"/>
              <w:overflowPunct w:val="0"/>
              <w:ind w:leftChars="0"/>
              <w:jc w:val="both"/>
              <w:rPr>
                <w:rFonts w:ascii="Times New Roman" w:eastAsia="標楷體" w:hAnsi="Times New Roman" w:cs="Times New Roman"/>
              </w:rPr>
            </w:pPr>
            <w:r w:rsidRPr="00493FC4">
              <w:rPr>
                <w:rFonts w:ascii="Times New Roman" w:eastAsia="標楷體" w:hAnsi="Times New Roman" w:cs="Times New Roman"/>
              </w:rPr>
              <w:t>115</w:t>
            </w:r>
            <w:r w:rsidRPr="00493FC4">
              <w:rPr>
                <w:rFonts w:ascii="Times New Roman" w:eastAsia="標楷體" w:hAnsi="Times New Roman" w:cs="Times New Roman"/>
              </w:rPr>
              <w:t>年淨零展計畫成果豐碩，總觸及量達</w:t>
            </w:r>
            <w:r w:rsidRPr="00493FC4">
              <w:rPr>
                <w:rFonts w:ascii="Times New Roman" w:eastAsia="標楷體" w:hAnsi="Times New Roman" w:cs="Times New Roman"/>
              </w:rPr>
              <w:t>2,759</w:t>
            </w:r>
            <w:r w:rsidRPr="00493FC4">
              <w:rPr>
                <w:rFonts w:ascii="Times New Roman" w:eastAsia="標楷體" w:hAnsi="Times New Roman" w:cs="Times New Roman"/>
              </w:rPr>
              <w:t>人次。在人力培育方面，透過</w:t>
            </w:r>
            <w:r w:rsidRPr="00493FC4">
              <w:rPr>
                <w:rFonts w:ascii="Times New Roman" w:eastAsia="標楷體" w:hAnsi="Times New Roman" w:cs="Times New Roman"/>
              </w:rPr>
              <w:t>14</w:t>
            </w:r>
            <w:r w:rsidRPr="00493FC4">
              <w:rPr>
                <w:rFonts w:ascii="Times New Roman" w:eastAsia="標楷體" w:hAnsi="Times New Roman" w:cs="Times New Roman"/>
              </w:rPr>
              <w:t>場團體精準導覽服務</w:t>
            </w:r>
            <w:r w:rsidRPr="00493FC4">
              <w:rPr>
                <w:rFonts w:ascii="Times New Roman" w:eastAsia="標楷體" w:hAnsi="Times New Roman" w:cs="Times New Roman"/>
              </w:rPr>
              <w:t>309</w:t>
            </w:r>
            <w:r w:rsidRPr="00493FC4">
              <w:rPr>
                <w:rFonts w:ascii="Times New Roman" w:eastAsia="標楷體" w:hAnsi="Times New Roman" w:cs="Times New Roman"/>
              </w:rPr>
              <w:t>人次，並舉辦「綠色科技」論壇吸引</w:t>
            </w:r>
            <w:r w:rsidRPr="00493FC4">
              <w:rPr>
                <w:rFonts w:ascii="Times New Roman" w:eastAsia="標楷體" w:hAnsi="Times New Roman" w:cs="Times New Roman"/>
              </w:rPr>
              <w:t>140</w:t>
            </w:r>
            <w:r w:rsidRPr="00493FC4">
              <w:rPr>
                <w:rFonts w:ascii="Times New Roman" w:eastAsia="標楷體" w:hAnsi="Times New Roman" w:cs="Times New Roman"/>
              </w:rPr>
              <w:t>人參與，有效深化淨零知識；在低碳生活方面，現場落實綠色採購，發放並回收</w:t>
            </w:r>
            <w:r w:rsidRPr="00493FC4">
              <w:rPr>
                <w:rFonts w:ascii="Times New Roman" w:eastAsia="標楷體" w:hAnsi="Times New Roman" w:cs="Times New Roman"/>
              </w:rPr>
              <w:t>640</w:t>
            </w:r>
            <w:r w:rsidRPr="00493FC4">
              <w:rPr>
                <w:rFonts w:ascii="Times New Roman" w:eastAsia="標楷體" w:hAnsi="Times New Roman" w:cs="Times New Roman"/>
              </w:rPr>
              <w:t>份環保鐵盒便當，且裝潢採可回收材料並推動無紙化（</w:t>
            </w:r>
            <w:r w:rsidRPr="00493FC4">
              <w:rPr>
                <w:rFonts w:ascii="Times New Roman" w:eastAsia="標楷體" w:hAnsi="Times New Roman" w:cs="Times New Roman"/>
              </w:rPr>
              <w:t>QR Code</w:t>
            </w:r>
            <w:r w:rsidRPr="00493FC4">
              <w:rPr>
                <w:rFonts w:ascii="Times New Roman" w:eastAsia="標楷體" w:hAnsi="Times New Roman" w:cs="Times New Roman"/>
              </w:rPr>
              <w:t>瀏覽），具體實踐永續行動</w:t>
            </w:r>
            <w:r w:rsidRPr="00493FC4">
              <w:rPr>
                <w:rFonts w:ascii="Times New Roman" w:eastAsia="標楷體" w:hAnsi="Times New Roman" w:cs="Times New Roman" w:hint="eastAsia"/>
              </w:rPr>
              <w:t>。</w:t>
            </w:r>
          </w:p>
        </w:tc>
      </w:tr>
      <w:tr w:rsidR="00E000BD" w:rsidRPr="00E000BD" w14:paraId="735CA2FD" w14:textId="77777777" w:rsidTr="003D39F6">
        <w:trPr>
          <w:trHeight w:val="288"/>
        </w:trPr>
        <w:tc>
          <w:tcPr>
            <w:tcW w:w="1701" w:type="dxa"/>
          </w:tcPr>
          <w:p w14:paraId="24B1B213" w14:textId="3745EDBC" w:rsidR="009B70CE" w:rsidRPr="00E000BD" w:rsidRDefault="009B70CE" w:rsidP="009B70CE">
            <w:pPr>
              <w:jc w:val="both"/>
              <w:rPr>
                <w:rFonts w:ascii="Times New Roman" w:eastAsia="標楷體" w:hAnsi="Times New Roman" w:cs="Times New Roman"/>
              </w:rPr>
            </w:pPr>
            <w:r w:rsidRPr="00E000BD">
              <w:rPr>
                <w:rFonts w:ascii="Times New Roman" w:eastAsia="標楷體" w:hAnsi="Times New Roman" w:cs="Times New Roman"/>
              </w:rPr>
              <w:lastRenderedPageBreak/>
              <w:t>一般行政管</w:t>
            </w:r>
            <w:r w:rsidRPr="00E000BD">
              <w:rPr>
                <w:rFonts w:ascii="Times New Roman" w:eastAsia="標楷體" w:hAnsi="Times New Roman" w:cs="Times New Roman"/>
                <w:spacing w:val="23"/>
                <w:kern w:val="0"/>
                <w:fitText w:val="768" w:id="-1206630400"/>
              </w:rPr>
              <w:t>理計</w:t>
            </w:r>
            <w:r w:rsidRPr="00E000BD">
              <w:rPr>
                <w:rFonts w:ascii="Times New Roman" w:eastAsia="標楷體" w:hAnsi="Times New Roman" w:cs="Times New Roman"/>
                <w:spacing w:val="-21"/>
                <w:kern w:val="0"/>
                <w:fitText w:val="768" w:id="-1206630400"/>
              </w:rPr>
              <w:t>畫</w:t>
            </w:r>
          </w:p>
        </w:tc>
        <w:tc>
          <w:tcPr>
            <w:tcW w:w="2381" w:type="dxa"/>
          </w:tcPr>
          <w:p w14:paraId="50093DF2" w14:textId="0EFF84B5" w:rsidR="009B70CE" w:rsidRPr="00E000BD" w:rsidRDefault="009B70CE" w:rsidP="009B70CE">
            <w:pPr>
              <w:jc w:val="both"/>
              <w:rPr>
                <w:rFonts w:ascii="Times New Roman" w:eastAsia="標楷體" w:hAnsi="Times New Roman" w:cs="Times New Roman"/>
              </w:rPr>
            </w:pPr>
            <w:r w:rsidRPr="00E000BD">
              <w:rPr>
                <w:rFonts w:ascii="Times New Roman" w:eastAsia="標楷體" w:hAnsi="Times New Roman" w:cs="Times New Roman"/>
              </w:rPr>
              <w:t>辦理基金之行政業</w:t>
            </w:r>
            <w:r w:rsidRPr="00E000BD">
              <w:rPr>
                <w:rFonts w:ascii="Times New Roman" w:eastAsia="標楷體" w:hAnsi="Times New Roman" w:cs="Times New Roman"/>
                <w:kern w:val="0"/>
              </w:rPr>
              <w:t>務</w:t>
            </w:r>
            <w:r w:rsidRPr="00E000BD">
              <w:rPr>
                <w:rFonts w:ascii="Times New Roman" w:eastAsia="標楷體" w:hAnsi="Times New Roman" w:cs="Times New Roman"/>
                <w:kern w:val="0"/>
                <w:szCs w:val="24"/>
              </w:rPr>
              <w:t>事項</w:t>
            </w:r>
          </w:p>
        </w:tc>
        <w:tc>
          <w:tcPr>
            <w:tcW w:w="5670" w:type="dxa"/>
          </w:tcPr>
          <w:p w14:paraId="31BCC3E5" w14:textId="1CDAECDB" w:rsidR="009B70CE" w:rsidRPr="00F13493" w:rsidRDefault="00931683" w:rsidP="00F960BD">
            <w:pPr>
              <w:pStyle w:val="a3"/>
              <w:numPr>
                <w:ilvl w:val="0"/>
                <w:numId w:val="19"/>
              </w:numPr>
              <w:overflowPunct w:val="0"/>
              <w:ind w:leftChars="0"/>
              <w:jc w:val="both"/>
              <w:rPr>
                <w:rFonts w:ascii="Times New Roman" w:eastAsia="標楷體" w:hAnsi="Times New Roman" w:cs="Times New Roman"/>
              </w:rPr>
            </w:pPr>
            <w:r w:rsidRPr="00F13493">
              <w:rPr>
                <w:rFonts w:ascii="Times New Roman" w:eastAsia="標楷體" w:hAnsi="Times New Roman" w:cs="Times New Roman"/>
              </w:rPr>
              <w:t>辦理溫室氣體管理基金之管理</w:t>
            </w:r>
            <w:r w:rsidRPr="00F13493">
              <w:rPr>
                <w:rFonts w:ascii="Times New Roman" w:eastAsia="標楷體" w:hAnsi="Times New Roman" w:cs="Times New Roman" w:hint="eastAsia"/>
              </w:rPr>
              <w:t>，</w:t>
            </w:r>
            <w:r w:rsidRPr="00F13493">
              <w:rPr>
                <w:rFonts w:ascii="Times New Roman" w:eastAsia="標楷體" w:hAnsi="Times New Roman" w:cs="Times New Roman"/>
              </w:rPr>
              <w:t>推動執行氣候法、研析落實淨零排</w:t>
            </w:r>
            <w:r w:rsidRPr="00F13493">
              <w:rPr>
                <w:rFonts w:ascii="Times New Roman" w:eastAsia="標楷體" w:hAnsi="Times New Roman" w:cs="Times New Roman" w:hint="eastAsia"/>
              </w:rPr>
              <w:t>碳</w:t>
            </w:r>
            <w:r w:rsidRPr="00F13493">
              <w:rPr>
                <w:rFonts w:ascii="Times New Roman" w:eastAsia="標楷體" w:hAnsi="Times New Roman" w:cs="Times New Roman"/>
              </w:rPr>
              <w:t>路徑、建構碳定價機制、妥適因應國際邊境調整機制、強化全民低碳及教育工作、發展產業減量及調適揭露制度、整合跨部會調適工作等</w:t>
            </w:r>
            <w:r w:rsidR="009B70CE" w:rsidRPr="00F13493">
              <w:rPr>
                <w:rFonts w:ascii="Times New Roman" w:eastAsia="標楷體" w:hAnsi="Times New Roman" w:cs="Times New Roman" w:hint="eastAsia"/>
              </w:rPr>
              <w:t>。</w:t>
            </w:r>
          </w:p>
          <w:p w14:paraId="446E1792" w14:textId="77777777" w:rsidR="009B70CE" w:rsidRPr="00F13493" w:rsidRDefault="009B70CE" w:rsidP="00F960BD">
            <w:pPr>
              <w:pStyle w:val="a3"/>
              <w:numPr>
                <w:ilvl w:val="0"/>
                <w:numId w:val="19"/>
              </w:numPr>
              <w:overflowPunct w:val="0"/>
              <w:ind w:leftChars="0"/>
              <w:jc w:val="both"/>
              <w:rPr>
                <w:rFonts w:ascii="Times New Roman" w:eastAsia="標楷體" w:hAnsi="Times New Roman" w:cs="Times New Roman"/>
              </w:rPr>
            </w:pPr>
            <w:r w:rsidRPr="00F13493">
              <w:rPr>
                <w:rFonts w:ascii="Times New Roman" w:eastAsia="標楷體" w:hAnsi="Times New Roman" w:cs="Times New Roman"/>
              </w:rPr>
              <w:t>召開溫室氣體管理基金管理會，以監督基金之運作與審核</w:t>
            </w:r>
            <w:r w:rsidRPr="00F13493">
              <w:rPr>
                <w:rFonts w:ascii="Times New Roman" w:eastAsia="標楷體" w:hAnsi="Times New Roman" w:cs="Times New Roman" w:hint="eastAsia"/>
              </w:rPr>
              <w:t>。</w:t>
            </w:r>
          </w:p>
          <w:p w14:paraId="0D9A4BDA" w14:textId="0112BF3F" w:rsidR="00655358" w:rsidRPr="00E000BD" w:rsidRDefault="004D0BAB" w:rsidP="00F960BD">
            <w:pPr>
              <w:pStyle w:val="a3"/>
              <w:numPr>
                <w:ilvl w:val="0"/>
                <w:numId w:val="1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bCs/>
              </w:rPr>
              <w:t>配合業務辦理基礎資訊與資料平</w:t>
            </w:r>
            <w:r w:rsidR="00373D19" w:rsidRPr="00E000BD">
              <w:rPr>
                <w:rFonts w:ascii="Times New Roman" w:eastAsia="標楷體" w:hAnsi="Times New Roman" w:cs="Times New Roman" w:hint="eastAsia"/>
                <w:bCs/>
              </w:rPr>
              <w:t>臺</w:t>
            </w:r>
            <w:r w:rsidRPr="00E000BD">
              <w:rPr>
                <w:rFonts w:ascii="Times New Roman" w:eastAsia="標楷體" w:hAnsi="Times New Roman" w:cs="Times New Roman" w:hint="eastAsia"/>
                <w:bCs/>
              </w:rPr>
              <w:t>應用服務，支援基金推展業務運作。</w:t>
            </w:r>
          </w:p>
        </w:tc>
      </w:tr>
      <w:tr w:rsidR="009B70CE" w:rsidRPr="00E000BD" w14:paraId="5235C56B" w14:textId="77777777" w:rsidTr="003D39F6">
        <w:trPr>
          <w:trHeight w:val="288"/>
        </w:trPr>
        <w:tc>
          <w:tcPr>
            <w:tcW w:w="1701" w:type="dxa"/>
          </w:tcPr>
          <w:p w14:paraId="27DDEA13" w14:textId="39F103B7" w:rsidR="009B70CE" w:rsidRPr="00E000BD" w:rsidRDefault="009B70CE" w:rsidP="009B70CE">
            <w:pPr>
              <w:jc w:val="both"/>
              <w:rPr>
                <w:rFonts w:ascii="Times New Roman" w:eastAsia="標楷體" w:hAnsi="Times New Roman" w:cs="Times New Roman"/>
              </w:rPr>
            </w:pPr>
            <w:r w:rsidRPr="00E000BD">
              <w:rPr>
                <w:rFonts w:ascii="Times New Roman" w:eastAsia="標楷體" w:hAnsi="Times New Roman" w:cs="Times New Roman"/>
                <w:szCs w:val="24"/>
              </w:rPr>
              <w:t>一般建築及</w:t>
            </w:r>
            <w:r w:rsidRPr="00E000BD">
              <w:rPr>
                <w:rFonts w:ascii="Times New Roman" w:eastAsia="標楷體" w:hAnsi="Times New Roman" w:cs="Times New Roman"/>
                <w:spacing w:val="15"/>
                <w:kern w:val="0"/>
                <w:szCs w:val="24"/>
                <w:fitText w:val="1008" w:id="-1206630399"/>
              </w:rPr>
              <w:t>設備計</w:t>
            </w:r>
            <w:r w:rsidRPr="00E000BD">
              <w:rPr>
                <w:rFonts w:ascii="Times New Roman" w:eastAsia="標楷體" w:hAnsi="Times New Roman" w:cs="Times New Roman"/>
                <w:spacing w:val="-21"/>
                <w:kern w:val="0"/>
                <w:szCs w:val="24"/>
                <w:fitText w:val="1008" w:id="-1206630399"/>
              </w:rPr>
              <w:t>畫</w:t>
            </w:r>
          </w:p>
        </w:tc>
        <w:tc>
          <w:tcPr>
            <w:tcW w:w="2381" w:type="dxa"/>
          </w:tcPr>
          <w:p w14:paraId="0769A35D" w14:textId="2026B87E" w:rsidR="009B70CE" w:rsidRPr="00E000BD" w:rsidRDefault="009B70CE" w:rsidP="009B70CE">
            <w:pPr>
              <w:pStyle w:val="cjk"/>
              <w:spacing w:after="0" w:line="363" w:lineRule="atLeast"/>
              <w:ind w:right="74"/>
              <w:jc w:val="both"/>
              <w:rPr>
                <w:rFonts w:ascii="標楷體" w:eastAsia="標楷體" w:hAnsi="標楷體"/>
                <w:color w:val="auto"/>
              </w:rPr>
            </w:pPr>
            <w:r w:rsidRPr="00E000BD">
              <w:rPr>
                <w:rFonts w:ascii="Times New Roman" w:eastAsia="標楷體" w:hAnsi="Times New Roman" w:cs="Times New Roman"/>
                <w:color w:val="auto"/>
              </w:rPr>
              <w:t>購置基金運作所需之相關事務設備，以提升行政效率</w:t>
            </w:r>
            <w:r w:rsidRPr="00E000BD">
              <w:rPr>
                <w:rFonts w:ascii="Times New Roman" w:eastAsia="標楷體" w:hAnsi="Times New Roman" w:cs="Times New Roman" w:hint="eastAsia"/>
                <w:color w:val="auto"/>
              </w:rPr>
              <w:t>。</w:t>
            </w:r>
          </w:p>
        </w:tc>
        <w:tc>
          <w:tcPr>
            <w:tcW w:w="5670" w:type="dxa"/>
          </w:tcPr>
          <w:p w14:paraId="7AACCCB2" w14:textId="07E022BC" w:rsidR="00CD285F" w:rsidRPr="00F13493" w:rsidRDefault="002070CF" w:rsidP="00F13493">
            <w:pPr>
              <w:overflowPunct w:val="0"/>
              <w:jc w:val="both"/>
              <w:rPr>
                <w:rFonts w:ascii="Times New Roman" w:eastAsia="標楷體" w:hAnsi="Times New Roman" w:cs="Times New Roman"/>
                <w:szCs w:val="24"/>
              </w:rPr>
            </w:pPr>
            <w:r w:rsidRPr="00F13493">
              <w:rPr>
                <w:rFonts w:ascii="Times New Roman" w:eastAsia="標楷體" w:hAnsi="Times New Roman" w:cs="Times New Roman" w:hint="eastAsia"/>
                <w:szCs w:val="24"/>
              </w:rPr>
              <w:t>購置及汰換公務所需電腦與機房設備，維持基金業務基本運作。</w:t>
            </w:r>
          </w:p>
        </w:tc>
      </w:tr>
    </w:tbl>
    <w:p w14:paraId="478DBEE8" w14:textId="77777777" w:rsidR="00AF39B1" w:rsidRPr="00E000BD" w:rsidRDefault="00AF39B1" w:rsidP="00AF39B1">
      <w:pPr>
        <w:pStyle w:val="a3"/>
        <w:spacing w:afterLines="50" w:after="180"/>
        <w:ind w:leftChars="0" w:left="510"/>
        <w:rPr>
          <w:rFonts w:ascii="Times New Roman" w:eastAsia="標楷體" w:hAnsi="Times New Roman" w:cs="Times New Roman"/>
        </w:rPr>
      </w:pPr>
    </w:p>
    <w:p w14:paraId="71E3B960" w14:textId="0422D68E" w:rsidR="00840430" w:rsidRPr="00E000BD" w:rsidRDefault="00840430" w:rsidP="00B4605C">
      <w:pPr>
        <w:pStyle w:val="a3"/>
        <w:numPr>
          <w:ilvl w:val="0"/>
          <w:numId w:val="1"/>
        </w:numPr>
        <w:spacing w:afterLines="50" w:after="180"/>
        <w:ind w:leftChars="0"/>
        <w:rPr>
          <w:rFonts w:ascii="Times New Roman" w:eastAsia="標楷體" w:hAnsi="Times New Roman" w:cs="Times New Roman"/>
        </w:rPr>
      </w:pPr>
      <w:r w:rsidRPr="00E000BD">
        <w:rPr>
          <w:rFonts w:ascii="Times New Roman" w:eastAsia="標楷體" w:hAnsi="Times New Roman" w:cs="Times New Roman"/>
          <w:b/>
        </w:rPr>
        <w:lastRenderedPageBreak/>
        <w:t>其他</w:t>
      </w:r>
    </w:p>
    <w:p w14:paraId="484B9C93" w14:textId="0EDAA7FD" w:rsidR="00392C30" w:rsidRPr="00E000BD" w:rsidRDefault="009570C1" w:rsidP="00392C30">
      <w:pPr>
        <w:pStyle w:val="a3"/>
        <w:ind w:leftChars="0" w:left="510"/>
        <w:rPr>
          <w:rFonts w:ascii="Times New Roman" w:eastAsia="標楷體" w:hAnsi="Times New Roman" w:cs="Times New Roman"/>
        </w:rPr>
      </w:pPr>
      <w:bookmarkStart w:id="1" w:name="_Hlk196298935"/>
      <w:r w:rsidRPr="00E000BD">
        <w:rPr>
          <w:rFonts w:ascii="Times New Roman" w:eastAsia="標楷體" w:hAnsi="Times New Roman" w:cs="Times New Roman"/>
        </w:rPr>
        <w:t>無。</w:t>
      </w:r>
      <w:bookmarkEnd w:id="1"/>
    </w:p>
    <w:sectPr w:rsidR="00392C30" w:rsidRPr="00E000BD" w:rsidSect="00AD6519">
      <w:headerReference w:type="default" r:id="rId8"/>
      <w:footerReference w:type="default" r:id="rId9"/>
      <w:pgSz w:w="11906" w:h="16838" w:code="9"/>
      <w:pgMar w:top="2835" w:right="1021" w:bottom="907" w:left="1021" w:header="102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FFBC3" w14:textId="77777777" w:rsidR="001E6A4C" w:rsidRDefault="001E6A4C" w:rsidP="00541257">
      <w:r>
        <w:separator/>
      </w:r>
    </w:p>
  </w:endnote>
  <w:endnote w:type="continuationSeparator" w:id="0">
    <w:p w14:paraId="5B9D0478" w14:textId="77777777" w:rsidR="001E6A4C" w:rsidRDefault="001E6A4C"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W1)">
    <w:altName w:val="Lucida Console"/>
    <w:panose1 w:val="00000000000000000000"/>
    <w:charset w:val="00"/>
    <w:family w:val="modern"/>
    <w:notTrueType/>
    <w:pitch w:val="fixed"/>
    <w:sig w:usb0="00000003" w:usb1="00000000" w:usb2="00000000" w:usb3="00000000" w:csb0="00000001" w:csb1="00000000"/>
  </w:font>
  <w:font w:name="Gungsuh">
    <w:charset w:val="81"/>
    <w:family w:val="roman"/>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5028564B" w:rsidR="007252A8" w:rsidRPr="00953031" w:rsidRDefault="00ED53FA"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6</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F54D30" w:rsidRPr="00F54D30">
      <w:rPr>
        <w:rFonts w:ascii="Times New Roman" w:hAnsi="Times New Roman" w:cs="Times New Roman"/>
        <w:noProof/>
        <w:sz w:val="28"/>
        <w:szCs w:val="28"/>
        <w:lang w:val="zh-TW"/>
      </w:rPr>
      <w:t>1</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1C1BA" w14:textId="77777777" w:rsidR="001E6A4C" w:rsidRDefault="001E6A4C" w:rsidP="00541257">
      <w:r>
        <w:separator/>
      </w:r>
    </w:p>
  </w:footnote>
  <w:footnote w:type="continuationSeparator" w:id="0">
    <w:p w14:paraId="54BE46A4" w14:textId="77777777" w:rsidR="001E6A4C" w:rsidRDefault="001E6A4C"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48C3" w14:textId="5D029804"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r w:rsidR="002C5733">
      <w:rPr>
        <w:rFonts w:ascii="Times New Roman" w:eastAsia="標楷體" w:hAnsi="Times New Roman" w:cs="Times New Roman" w:hint="eastAsia"/>
        <w:sz w:val="37"/>
        <w:szCs w:val="37"/>
        <w:u w:val="single"/>
      </w:rPr>
      <w:t>氣候變遷署</w:t>
    </w:r>
  </w:p>
  <w:p w14:paraId="30C44FF6" w14:textId="667FD7FC" w:rsidR="00541257" w:rsidRPr="00D451F8" w:rsidRDefault="002C5733"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溫室氣體管理</w:t>
    </w:r>
    <w:r w:rsidR="00C27D09" w:rsidRPr="00C27D09">
      <w:rPr>
        <w:rFonts w:ascii="Times New Roman" w:eastAsia="標楷體" w:hAnsi="Times New Roman" w:cs="Times New Roman" w:hint="eastAsia"/>
        <w:sz w:val="37"/>
        <w:szCs w:val="37"/>
        <w:u w:val="single"/>
      </w:rPr>
      <w:t>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054F37D2"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r w:rsidRPr="00D451F8">
      <w:rPr>
        <w:rFonts w:ascii="Times New Roman" w:eastAsia="標楷體" w:hAnsi="Times New Roman" w:cs="Times New Roman"/>
        <w:sz w:val="29"/>
        <w:szCs w:val="29"/>
      </w:rPr>
      <w:t>11</w:t>
    </w:r>
    <w:r w:rsidR="002214DB">
      <w:rPr>
        <w:rFonts w:ascii="Times New Roman" w:eastAsia="標楷體" w:hAnsi="Times New Roman" w:cs="Times New Roman"/>
        <w:sz w:val="29"/>
        <w:szCs w:val="29"/>
      </w:rPr>
      <w:t>6</w:t>
    </w:r>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CCE"/>
    <w:multiLevelType w:val="hybridMultilevel"/>
    <w:tmpl w:val="9C7EF45E"/>
    <w:lvl w:ilvl="0" w:tplc="27E857F4">
      <w:start w:val="1"/>
      <w:numFmt w:val="taiwaneseCountingThousand"/>
      <w:lvlText w:val="（%1）"/>
      <w:lvlJc w:val="left"/>
      <w:pPr>
        <w:ind w:left="1712" w:hanging="720"/>
      </w:pPr>
      <w:rPr>
        <w:rFonts w:hint="default"/>
      </w:rPr>
    </w:lvl>
    <w:lvl w:ilvl="1" w:tplc="04090019">
      <w:start w:val="1"/>
      <w:numFmt w:val="ideographTraditional"/>
      <w:lvlText w:val="%2、"/>
      <w:lvlJc w:val="left"/>
      <w:pPr>
        <w:ind w:left="1952" w:hanging="480"/>
      </w:pPr>
    </w:lvl>
    <w:lvl w:ilvl="2" w:tplc="0409001B">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1" w15:restartNumberingAfterBreak="0">
    <w:nsid w:val="04165C50"/>
    <w:multiLevelType w:val="hybridMultilevel"/>
    <w:tmpl w:val="889C5604"/>
    <w:lvl w:ilvl="0" w:tplc="4FD035DA">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E130FA"/>
    <w:multiLevelType w:val="hybridMultilevel"/>
    <w:tmpl w:val="9C40C4DE"/>
    <w:lvl w:ilvl="0" w:tplc="F5CACC92">
      <w:start w:val="1"/>
      <w:numFmt w:val="taiwaneseCountingThousand"/>
      <w:lvlText w:val="%1、"/>
      <w:lvlJc w:val="left"/>
      <w:pPr>
        <w:ind w:left="750" w:hanging="510"/>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15:restartNumberingAfterBreak="0">
    <w:nsid w:val="07A61DEF"/>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C11F19"/>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7D22ED0"/>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96F1DAE"/>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A965772"/>
    <w:multiLevelType w:val="hybridMultilevel"/>
    <w:tmpl w:val="1886186E"/>
    <w:lvl w:ilvl="0" w:tplc="B3881968">
      <w:start w:val="1"/>
      <w:numFmt w:val="taiwaneseCountingThousand"/>
      <w:lvlText w:val="（%1）"/>
      <w:lvlJc w:val="left"/>
      <w:pPr>
        <w:ind w:left="720" w:hanging="72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C2B73FE"/>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C69409C"/>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DD3158C"/>
    <w:multiLevelType w:val="hybridMultilevel"/>
    <w:tmpl w:val="B57E3A1A"/>
    <w:lvl w:ilvl="0" w:tplc="7AE4EB68">
      <w:start w:val="1"/>
      <w:numFmt w:val="taiwaneseCountingThousand"/>
      <w:lvlText w:val="（%1）"/>
      <w:lvlJc w:val="left"/>
      <w:pPr>
        <w:ind w:left="720" w:hanging="72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29227C7"/>
    <w:multiLevelType w:val="hybridMultilevel"/>
    <w:tmpl w:val="926846A4"/>
    <w:lvl w:ilvl="0" w:tplc="BBFC6150">
      <w:start w:val="1"/>
      <w:numFmt w:val="taiwaneseCountingThousand"/>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3030FDF"/>
    <w:multiLevelType w:val="hybridMultilevel"/>
    <w:tmpl w:val="1A78B3C8"/>
    <w:lvl w:ilvl="0" w:tplc="821E2DF6">
      <w:start w:val="1"/>
      <w:numFmt w:val="taiwaneseCountingThousand"/>
      <w:lvlText w:val="（%1）"/>
      <w:lvlJc w:val="left"/>
      <w:pPr>
        <w:ind w:left="720" w:hanging="72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3E6B4A"/>
    <w:multiLevelType w:val="hybridMultilevel"/>
    <w:tmpl w:val="1886186E"/>
    <w:lvl w:ilvl="0" w:tplc="B3881968">
      <w:start w:val="1"/>
      <w:numFmt w:val="taiwaneseCountingThousand"/>
      <w:lvlText w:val="（%1）"/>
      <w:lvlJc w:val="left"/>
      <w:pPr>
        <w:ind w:left="720" w:hanging="72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6D50E30"/>
    <w:multiLevelType w:val="hybridMultilevel"/>
    <w:tmpl w:val="F2F68E40"/>
    <w:lvl w:ilvl="0" w:tplc="A176AA7E">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6E450AB"/>
    <w:multiLevelType w:val="hybridMultilevel"/>
    <w:tmpl w:val="64987948"/>
    <w:lvl w:ilvl="0" w:tplc="4064A8A2">
      <w:start w:val="1"/>
      <w:numFmt w:val="taiwaneseCountingThousand"/>
      <w:lvlText w:val="（%1）"/>
      <w:lvlJc w:val="left"/>
      <w:pPr>
        <w:ind w:left="720" w:hanging="72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80E099A"/>
    <w:multiLevelType w:val="hybridMultilevel"/>
    <w:tmpl w:val="86D0659C"/>
    <w:lvl w:ilvl="0" w:tplc="A51A6014">
      <w:start w:val="1"/>
      <w:numFmt w:val="taiwaneseCountingThousand"/>
      <w:lvlText w:val="（%1）"/>
      <w:lvlJc w:val="left"/>
      <w:pPr>
        <w:ind w:left="720" w:hanging="720"/>
      </w:pPr>
      <w:rPr>
        <w:rFonts w:hint="default"/>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19EB0315"/>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ACE11F0"/>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C940C2C"/>
    <w:multiLevelType w:val="hybridMultilevel"/>
    <w:tmpl w:val="28F0FBA6"/>
    <w:lvl w:ilvl="0" w:tplc="B058A63E">
      <w:start w:val="1"/>
      <w:numFmt w:val="taiwaneseCountingThousand"/>
      <w:lvlText w:val="(%1)"/>
      <w:lvlJc w:val="left"/>
      <w:pPr>
        <w:tabs>
          <w:tab w:val="num" w:pos="1202"/>
        </w:tabs>
        <w:ind w:left="1200" w:hanging="480"/>
      </w:pPr>
      <w:rPr>
        <w:rFonts w:ascii="標楷體" w:eastAsia="標楷體" w:hAnsi="標楷體" w:hint="eastAsia"/>
      </w:rPr>
    </w:lvl>
    <w:lvl w:ilvl="1" w:tplc="46CEA73A">
      <w:start w:val="1"/>
      <w:numFmt w:val="decimal"/>
      <w:lvlText w:val="%2."/>
      <w:lvlJc w:val="left"/>
      <w:pPr>
        <w:ind w:left="1560" w:hanging="360"/>
      </w:pPr>
      <w:rPr>
        <w:rFonts w:hint="default"/>
      </w:rPr>
    </w:lvl>
    <w:lvl w:ilvl="2" w:tplc="F13A0796">
      <w:start w:val="1"/>
      <w:numFmt w:val="taiwaneseCountingThousand"/>
      <w:lvlText w:val="%3、"/>
      <w:lvlJc w:val="left"/>
      <w:pPr>
        <w:ind w:left="2160" w:hanging="480"/>
      </w:pPr>
      <w:rPr>
        <w:rFonts w:hint="default"/>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1D2A0465"/>
    <w:multiLevelType w:val="hybridMultilevel"/>
    <w:tmpl w:val="C7DA96F0"/>
    <w:lvl w:ilvl="0" w:tplc="04090015">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2" w15:restartNumberingAfterBreak="0">
    <w:nsid w:val="1E060C11"/>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0A91CCB"/>
    <w:multiLevelType w:val="hybridMultilevel"/>
    <w:tmpl w:val="B1022CB2"/>
    <w:lvl w:ilvl="0" w:tplc="7554B204">
      <w:start w:val="1"/>
      <w:numFmt w:val="taiwaneseCountingThousand"/>
      <w:lvlText w:val="%1、"/>
      <w:lvlJc w:val="left"/>
      <w:pPr>
        <w:ind w:left="480" w:hanging="480"/>
      </w:pPr>
      <w:rPr>
        <w:rFonts w:eastAsia="標楷體" w:hint="eastAsia"/>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5B30DE1"/>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88E073E"/>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6" w15:restartNumberingAfterBreak="0">
    <w:nsid w:val="2BD836CD"/>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BFA5275"/>
    <w:multiLevelType w:val="hybridMultilevel"/>
    <w:tmpl w:val="C7DA96F0"/>
    <w:lvl w:ilvl="0" w:tplc="04090015">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15:restartNumberingAfterBreak="0">
    <w:nsid w:val="31764486"/>
    <w:multiLevelType w:val="hybridMultilevel"/>
    <w:tmpl w:val="F2F68E40"/>
    <w:lvl w:ilvl="0" w:tplc="A176AA7E">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202337E"/>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33C7180B"/>
    <w:multiLevelType w:val="hybridMultilevel"/>
    <w:tmpl w:val="1886186E"/>
    <w:lvl w:ilvl="0" w:tplc="B3881968">
      <w:start w:val="1"/>
      <w:numFmt w:val="taiwaneseCountingThousand"/>
      <w:lvlText w:val="（%1）"/>
      <w:lvlJc w:val="left"/>
      <w:pPr>
        <w:ind w:left="720" w:hanging="72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9EB2705"/>
    <w:multiLevelType w:val="hybridMultilevel"/>
    <w:tmpl w:val="1886186E"/>
    <w:lvl w:ilvl="0" w:tplc="B3881968">
      <w:start w:val="1"/>
      <w:numFmt w:val="taiwaneseCountingThousand"/>
      <w:lvlText w:val="（%1）"/>
      <w:lvlJc w:val="left"/>
      <w:pPr>
        <w:ind w:left="720" w:hanging="72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AEC35CB"/>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E0F0B7E"/>
    <w:multiLevelType w:val="hybridMultilevel"/>
    <w:tmpl w:val="77EE88F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34" w15:restartNumberingAfterBreak="0">
    <w:nsid w:val="3E492732"/>
    <w:multiLevelType w:val="hybridMultilevel"/>
    <w:tmpl w:val="1886186E"/>
    <w:lvl w:ilvl="0" w:tplc="B3881968">
      <w:start w:val="1"/>
      <w:numFmt w:val="taiwaneseCountingThousand"/>
      <w:lvlText w:val="（%1）"/>
      <w:lvlJc w:val="left"/>
      <w:pPr>
        <w:ind w:left="720" w:hanging="72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04022D4"/>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42EA5238"/>
    <w:multiLevelType w:val="hybridMultilevel"/>
    <w:tmpl w:val="16FE5180"/>
    <w:lvl w:ilvl="0" w:tplc="04090015">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43136A0E"/>
    <w:multiLevelType w:val="hybridMultilevel"/>
    <w:tmpl w:val="5B285FD8"/>
    <w:lvl w:ilvl="0" w:tplc="737A7D22">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8" w15:restartNumberingAfterBreak="0">
    <w:nsid w:val="43525A13"/>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93549EB"/>
    <w:multiLevelType w:val="hybridMultilevel"/>
    <w:tmpl w:val="CF240D8A"/>
    <w:lvl w:ilvl="0" w:tplc="B37ADED2">
      <w:start w:val="1"/>
      <w:numFmt w:val="taiwaneseCountingThousand"/>
      <w:lvlText w:val="（%1）"/>
      <w:lvlJc w:val="left"/>
      <w:pPr>
        <w:ind w:left="720" w:hanging="720"/>
      </w:pPr>
      <w:rPr>
        <w:rFonts w:ascii="標楷體" w:eastAsia="標楷體" w:hAnsi="標楷體"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4AAB5356"/>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4BA079F9"/>
    <w:multiLevelType w:val="hybridMultilevel"/>
    <w:tmpl w:val="B1022CB2"/>
    <w:lvl w:ilvl="0" w:tplc="7554B204">
      <w:start w:val="1"/>
      <w:numFmt w:val="taiwaneseCountingThousand"/>
      <w:lvlText w:val="%1、"/>
      <w:lvlJc w:val="left"/>
      <w:pPr>
        <w:ind w:left="480" w:hanging="480"/>
      </w:pPr>
      <w:rPr>
        <w:rFonts w:eastAsia="標楷體" w:hint="eastAsia"/>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4E210155"/>
    <w:multiLevelType w:val="hybridMultilevel"/>
    <w:tmpl w:val="1886186E"/>
    <w:lvl w:ilvl="0" w:tplc="B3881968">
      <w:start w:val="1"/>
      <w:numFmt w:val="taiwaneseCountingThousand"/>
      <w:lvlText w:val="（%1）"/>
      <w:lvlJc w:val="left"/>
      <w:pPr>
        <w:ind w:left="720" w:hanging="72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516A0D26"/>
    <w:multiLevelType w:val="hybridMultilevel"/>
    <w:tmpl w:val="1886186E"/>
    <w:lvl w:ilvl="0" w:tplc="B3881968">
      <w:start w:val="1"/>
      <w:numFmt w:val="taiwaneseCountingThousand"/>
      <w:lvlText w:val="（%1）"/>
      <w:lvlJc w:val="left"/>
      <w:pPr>
        <w:ind w:left="720" w:hanging="72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53180A4C"/>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5" w15:restartNumberingAfterBreak="0">
    <w:nsid w:val="56D20753"/>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57604B90"/>
    <w:multiLevelType w:val="hybridMultilevel"/>
    <w:tmpl w:val="C7DA96F0"/>
    <w:lvl w:ilvl="0" w:tplc="04090015">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7" w15:restartNumberingAfterBreak="0">
    <w:nsid w:val="584A4750"/>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5AEC6315"/>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5D43252C"/>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E7F6C10"/>
    <w:multiLevelType w:val="hybridMultilevel"/>
    <w:tmpl w:val="C7DA96F0"/>
    <w:lvl w:ilvl="0" w:tplc="04090015">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1" w15:restartNumberingAfterBreak="0">
    <w:nsid w:val="5F4C20B5"/>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61956287"/>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62C85D4B"/>
    <w:multiLevelType w:val="hybridMultilevel"/>
    <w:tmpl w:val="86D0659C"/>
    <w:lvl w:ilvl="0" w:tplc="A51A6014">
      <w:start w:val="1"/>
      <w:numFmt w:val="taiwaneseCountingThousand"/>
      <w:lvlText w:val="（%1）"/>
      <w:lvlJc w:val="left"/>
      <w:pPr>
        <w:ind w:left="720" w:hanging="720"/>
      </w:pPr>
      <w:rPr>
        <w:rFonts w:hint="default"/>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64DB68D1"/>
    <w:multiLevelType w:val="hybridMultilevel"/>
    <w:tmpl w:val="1C40447A"/>
    <w:lvl w:ilvl="0" w:tplc="C0AADB38">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5" w15:restartNumberingAfterBreak="0">
    <w:nsid w:val="657F006A"/>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65C34132"/>
    <w:multiLevelType w:val="hybridMultilevel"/>
    <w:tmpl w:val="1886186E"/>
    <w:lvl w:ilvl="0" w:tplc="B3881968">
      <w:start w:val="1"/>
      <w:numFmt w:val="taiwaneseCountingThousand"/>
      <w:lvlText w:val="（%1）"/>
      <w:lvlJc w:val="left"/>
      <w:pPr>
        <w:ind w:left="720" w:hanging="72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58" w15:restartNumberingAfterBreak="0">
    <w:nsid w:val="682D5817"/>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68F1348B"/>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6A731136"/>
    <w:multiLevelType w:val="hybridMultilevel"/>
    <w:tmpl w:val="1886186E"/>
    <w:lvl w:ilvl="0" w:tplc="B3881968">
      <w:start w:val="1"/>
      <w:numFmt w:val="taiwaneseCountingThousand"/>
      <w:lvlText w:val="（%1）"/>
      <w:lvlJc w:val="left"/>
      <w:pPr>
        <w:ind w:left="720" w:hanging="72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6FF30AC2"/>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70913F3C"/>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3" w15:restartNumberingAfterBreak="0">
    <w:nsid w:val="7298082D"/>
    <w:multiLevelType w:val="hybridMultilevel"/>
    <w:tmpl w:val="1A78B3C8"/>
    <w:lvl w:ilvl="0" w:tplc="821E2DF6">
      <w:start w:val="1"/>
      <w:numFmt w:val="taiwaneseCountingThousand"/>
      <w:lvlText w:val="（%1）"/>
      <w:lvlJc w:val="left"/>
      <w:pPr>
        <w:ind w:left="720" w:hanging="72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76C81F68"/>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78331A54"/>
    <w:multiLevelType w:val="hybridMultilevel"/>
    <w:tmpl w:val="1A78B3C8"/>
    <w:lvl w:ilvl="0" w:tplc="821E2DF6">
      <w:start w:val="1"/>
      <w:numFmt w:val="taiwaneseCountingThousand"/>
      <w:lvlText w:val="（%1）"/>
      <w:lvlJc w:val="left"/>
      <w:pPr>
        <w:ind w:left="720" w:hanging="72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78D14934"/>
    <w:multiLevelType w:val="hybridMultilevel"/>
    <w:tmpl w:val="1886186E"/>
    <w:lvl w:ilvl="0" w:tplc="B3881968">
      <w:start w:val="1"/>
      <w:numFmt w:val="taiwaneseCountingThousand"/>
      <w:lvlText w:val="（%1）"/>
      <w:lvlJc w:val="left"/>
      <w:pPr>
        <w:ind w:left="720" w:hanging="72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7A086553"/>
    <w:multiLevelType w:val="hybridMultilevel"/>
    <w:tmpl w:val="82EAC8EA"/>
    <w:lvl w:ilvl="0" w:tplc="5F1E65A8">
      <w:start w:val="1"/>
      <w:numFmt w:val="taiwaneseCountingThousand"/>
      <w:suff w:val="nothing"/>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7A3C22BB"/>
    <w:multiLevelType w:val="hybridMultilevel"/>
    <w:tmpl w:val="76F86CAC"/>
    <w:lvl w:ilvl="0" w:tplc="810E5558">
      <w:start w:val="1"/>
      <w:numFmt w:val="taiwaneseCountingThousand"/>
      <w:suff w:val="nothing"/>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B5713CC"/>
    <w:multiLevelType w:val="hybridMultilevel"/>
    <w:tmpl w:val="1A78B3C8"/>
    <w:lvl w:ilvl="0" w:tplc="821E2DF6">
      <w:start w:val="1"/>
      <w:numFmt w:val="taiwaneseCountingThousand"/>
      <w:lvlText w:val="（%1）"/>
      <w:lvlJc w:val="left"/>
      <w:pPr>
        <w:ind w:left="720" w:hanging="72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7B5B1E5D"/>
    <w:multiLevelType w:val="hybridMultilevel"/>
    <w:tmpl w:val="F2F68E40"/>
    <w:lvl w:ilvl="0" w:tplc="A176AA7E">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7E1254AC"/>
    <w:multiLevelType w:val="hybridMultilevel"/>
    <w:tmpl w:val="0784B8B6"/>
    <w:lvl w:ilvl="0" w:tplc="CE308452">
      <w:start w:val="1"/>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7F384E07"/>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1"/>
  </w:num>
  <w:num w:numId="2">
    <w:abstractNumId w:val="54"/>
  </w:num>
  <w:num w:numId="3">
    <w:abstractNumId w:val="2"/>
  </w:num>
  <w:num w:numId="4">
    <w:abstractNumId w:val="21"/>
  </w:num>
  <w:num w:numId="5">
    <w:abstractNumId w:val="57"/>
  </w:num>
  <w:num w:numId="6">
    <w:abstractNumId w:val="17"/>
  </w:num>
  <w:num w:numId="7">
    <w:abstractNumId w:val="33"/>
  </w:num>
  <w:num w:numId="8">
    <w:abstractNumId w:val="37"/>
  </w:num>
  <w:num w:numId="9">
    <w:abstractNumId w:val="40"/>
  </w:num>
  <w:num w:numId="10">
    <w:abstractNumId w:val="20"/>
  </w:num>
  <w:num w:numId="11">
    <w:abstractNumId w:val="23"/>
  </w:num>
  <w:num w:numId="12">
    <w:abstractNumId w:val="11"/>
  </w:num>
  <w:num w:numId="13">
    <w:abstractNumId w:val="8"/>
  </w:num>
  <w:num w:numId="14">
    <w:abstractNumId w:val="55"/>
  </w:num>
  <w:num w:numId="15">
    <w:abstractNumId w:val="0"/>
  </w:num>
  <w:num w:numId="16">
    <w:abstractNumId w:val="64"/>
  </w:num>
  <w:num w:numId="17">
    <w:abstractNumId w:val="35"/>
  </w:num>
  <w:num w:numId="18">
    <w:abstractNumId w:val="36"/>
  </w:num>
  <w:num w:numId="19">
    <w:abstractNumId w:val="5"/>
  </w:num>
  <w:num w:numId="20">
    <w:abstractNumId w:val="41"/>
  </w:num>
  <w:num w:numId="21">
    <w:abstractNumId w:val="48"/>
  </w:num>
  <w:num w:numId="22">
    <w:abstractNumId w:val="6"/>
  </w:num>
  <w:num w:numId="23">
    <w:abstractNumId w:val="58"/>
  </w:num>
  <w:num w:numId="24">
    <w:abstractNumId w:val="49"/>
  </w:num>
  <w:num w:numId="25">
    <w:abstractNumId w:val="38"/>
  </w:num>
  <w:num w:numId="26">
    <w:abstractNumId w:val="67"/>
  </w:num>
  <w:num w:numId="27">
    <w:abstractNumId w:val="51"/>
  </w:num>
  <w:num w:numId="28">
    <w:abstractNumId w:val="68"/>
  </w:num>
  <w:num w:numId="29">
    <w:abstractNumId w:val="65"/>
  </w:num>
  <w:num w:numId="30">
    <w:abstractNumId w:val="29"/>
  </w:num>
  <w:num w:numId="31">
    <w:abstractNumId w:val="46"/>
  </w:num>
  <w:num w:numId="32">
    <w:abstractNumId w:val="1"/>
  </w:num>
  <w:num w:numId="33">
    <w:abstractNumId w:val="61"/>
  </w:num>
  <w:num w:numId="34">
    <w:abstractNumId w:val="25"/>
  </w:num>
  <w:num w:numId="35">
    <w:abstractNumId w:val="62"/>
  </w:num>
  <w:num w:numId="36">
    <w:abstractNumId w:val="19"/>
  </w:num>
  <w:num w:numId="37">
    <w:abstractNumId w:val="28"/>
  </w:num>
  <w:num w:numId="38">
    <w:abstractNumId w:val="44"/>
  </w:num>
  <w:num w:numId="39">
    <w:abstractNumId w:val="32"/>
  </w:num>
  <w:num w:numId="40">
    <w:abstractNumId w:val="22"/>
  </w:num>
  <w:num w:numId="41">
    <w:abstractNumId w:val="3"/>
  </w:num>
  <w:num w:numId="42">
    <w:abstractNumId w:val="47"/>
  </w:num>
  <w:num w:numId="43">
    <w:abstractNumId w:val="72"/>
  </w:num>
  <w:num w:numId="44">
    <w:abstractNumId w:val="18"/>
  </w:num>
  <w:num w:numId="45">
    <w:abstractNumId w:val="27"/>
  </w:num>
  <w:num w:numId="46">
    <w:abstractNumId w:val="50"/>
  </w:num>
  <w:num w:numId="47">
    <w:abstractNumId w:val="53"/>
  </w:num>
  <w:num w:numId="48">
    <w:abstractNumId w:val="15"/>
  </w:num>
  <w:num w:numId="49">
    <w:abstractNumId w:val="59"/>
  </w:num>
  <w:num w:numId="50">
    <w:abstractNumId w:val="10"/>
  </w:num>
  <w:num w:numId="51">
    <w:abstractNumId w:val="24"/>
  </w:num>
  <w:num w:numId="52">
    <w:abstractNumId w:val="52"/>
  </w:num>
  <w:num w:numId="53">
    <w:abstractNumId w:val="43"/>
  </w:num>
  <w:num w:numId="54">
    <w:abstractNumId w:val="66"/>
  </w:num>
  <w:num w:numId="55">
    <w:abstractNumId w:val="30"/>
  </w:num>
  <w:num w:numId="56">
    <w:abstractNumId w:val="9"/>
  </w:num>
  <w:num w:numId="57">
    <w:abstractNumId w:val="14"/>
  </w:num>
  <w:num w:numId="58">
    <w:abstractNumId w:val="70"/>
  </w:num>
  <w:num w:numId="59">
    <w:abstractNumId w:val="45"/>
  </w:num>
  <w:num w:numId="60">
    <w:abstractNumId w:val="69"/>
  </w:num>
  <w:num w:numId="61">
    <w:abstractNumId w:val="63"/>
  </w:num>
  <w:num w:numId="62">
    <w:abstractNumId w:val="12"/>
  </w:num>
  <w:num w:numId="63">
    <w:abstractNumId w:val="39"/>
  </w:num>
  <w:num w:numId="64">
    <w:abstractNumId w:val="4"/>
  </w:num>
  <w:num w:numId="65">
    <w:abstractNumId w:val="34"/>
  </w:num>
  <w:num w:numId="66">
    <w:abstractNumId w:val="60"/>
  </w:num>
  <w:num w:numId="67">
    <w:abstractNumId w:val="56"/>
  </w:num>
  <w:num w:numId="68">
    <w:abstractNumId w:val="42"/>
  </w:num>
  <w:num w:numId="69">
    <w:abstractNumId w:val="13"/>
  </w:num>
  <w:num w:numId="70">
    <w:abstractNumId w:val="7"/>
  </w:num>
  <w:num w:numId="71">
    <w:abstractNumId w:val="16"/>
  </w:num>
  <w:num w:numId="72">
    <w:abstractNumId w:val="26"/>
  </w:num>
  <w:num w:numId="73">
    <w:abstractNumId w:val="3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alignBordersAndEdges/>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2E3F"/>
    <w:rsid w:val="00005038"/>
    <w:rsid w:val="00005DF0"/>
    <w:rsid w:val="000107E7"/>
    <w:rsid w:val="00016F85"/>
    <w:rsid w:val="000173CD"/>
    <w:rsid w:val="00017493"/>
    <w:rsid w:val="00021C5B"/>
    <w:rsid w:val="00023D31"/>
    <w:rsid w:val="0002482D"/>
    <w:rsid w:val="00025D01"/>
    <w:rsid w:val="0003057B"/>
    <w:rsid w:val="00030853"/>
    <w:rsid w:val="00031546"/>
    <w:rsid w:val="00035D6A"/>
    <w:rsid w:val="00036A0E"/>
    <w:rsid w:val="00040BBF"/>
    <w:rsid w:val="000410E4"/>
    <w:rsid w:val="00043C34"/>
    <w:rsid w:val="00043FBE"/>
    <w:rsid w:val="000451B0"/>
    <w:rsid w:val="00051FA5"/>
    <w:rsid w:val="000524A3"/>
    <w:rsid w:val="00057A93"/>
    <w:rsid w:val="00061236"/>
    <w:rsid w:val="000645E5"/>
    <w:rsid w:val="0006775D"/>
    <w:rsid w:val="00071E38"/>
    <w:rsid w:val="00074816"/>
    <w:rsid w:val="0007615F"/>
    <w:rsid w:val="0007767F"/>
    <w:rsid w:val="000834E5"/>
    <w:rsid w:val="000846D4"/>
    <w:rsid w:val="0008675E"/>
    <w:rsid w:val="000915F1"/>
    <w:rsid w:val="00091965"/>
    <w:rsid w:val="00091AF6"/>
    <w:rsid w:val="00095BB3"/>
    <w:rsid w:val="000A2356"/>
    <w:rsid w:val="000A3A30"/>
    <w:rsid w:val="000B3C91"/>
    <w:rsid w:val="000B7B05"/>
    <w:rsid w:val="000C0AE7"/>
    <w:rsid w:val="000C6179"/>
    <w:rsid w:val="000D1AF8"/>
    <w:rsid w:val="000D3BE2"/>
    <w:rsid w:val="000D53C0"/>
    <w:rsid w:val="000D6FBD"/>
    <w:rsid w:val="000E0728"/>
    <w:rsid w:val="000E22C4"/>
    <w:rsid w:val="000E52BF"/>
    <w:rsid w:val="000E6C49"/>
    <w:rsid w:val="000E7D39"/>
    <w:rsid w:val="000F31C4"/>
    <w:rsid w:val="000F3F2A"/>
    <w:rsid w:val="00103713"/>
    <w:rsid w:val="0010595A"/>
    <w:rsid w:val="00105FE5"/>
    <w:rsid w:val="00106854"/>
    <w:rsid w:val="00111B19"/>
    <w:rsid w:val="001150CC"/>
    <w:rsid w:val="00120251"/>
    <w:rsid w:val="00122811"/>
    <w:rsid w:val="00130130"/>
    <w:rsid w:val="0013026A"/>
    <w:rsid w:val="00131C30"/>
    <w:rsid w:val="00131C8E"/>
    <w:rsid w:val="001345EB"/>
    <w:rsid w:val="00136039"/>
    <w:rsid w:val="00143953"/>
    <w:rsid w:val="00144BE9"/>
    <w:rsid w:val="001523BA"/>
    <w:rsid w:val="00152F1B"/>
    <w:rsid w:val="00154BDE"/>
    <w:rsid w:val="00157CFA"/>
    <w:rsid w:val="00160041"/>
    <w:rsid w:val="001644F2"/>
    <w:rsid w:val="001649B5"/>
    <w:rsid w:val="00165345"/>
    <w:rsid w:val="001653B1"/>
    <w:rsid w:val="00171850"/>
    <w:rsid w:val="00171B8C"/>
    <w:rsid w:val="00175A71"/>
    <w:rsid w:val="00176C16"/>
    <w:rsid w:val="00184DA1"/>
    <w:rsid w:val="00185D59"/>
    <w:rsid w:val="00185FB4"/>
    <w:rsid w:val="0019341A"/>
    <w:rsid w:val="00193C73"/>
    <w:rsid w:val="00195053"/>
    <w:rsid w:val="00197466"/>
    <w:rsid w:val="001B09A8"/>
    <w:rsid w:val="001B120F"/>
    <w:rsid w:val="001B3847"/>
    <w:rsid w:val="001B53DC"/>
    <w:rsid w:val="001B6DFF"/>
    <w:rsid w:val="001C2A41"/>
    <w:rsid w:val="001C34B2"/>
    <w:rsid w:val="001C4BA5"/>
    <w:rsid w:val="001C6045"/>
    <w:rsid w:val="001C6607"/>
    <w:rsid w:val="001C6621"/>
    <w:rsid w:val="001C7340"/>
    <w:rsid w:val="001D1153"/>
    <w:rsid w:val="001D2176"/>
    <w:rsid w:val="001D4BC4"/>
    <w:rsid w:val="001D7303"/>
    <w:rsid w:val="001D7A1C"/>
    <w:rsid w:val="001E002F"/>
    <w:rsid w:val="001E2037"/>
    <w:rsid w:val="001E29EC"/>
    <w:rsid w:val="001E4EB4"/>
    <w:rsid w:val="001E6361"/>
    <w:rsid w:val="001E6A4C"/>
    <w:rsid w:val="001E7FBA"/>
    <w:rsid w:val="001F1C40"/>
    <w:rsid w:val="001F46E0"/>
    <w:rsid w:val="001F6C5D"/>
    <w:rsid w:val="001F71A0"/>
    <w:rsid w:val="00202628"/>
    <w:rsid w:val="00204E1E"/>
    <w:rsid w:val="00206B09"/>
    <w:rsid w:val="002070CF"/>
    <w:rsid w:val="00210D93"/>
    <w:rsid w:val="00212E4F"/>
    <w:rsid w:val="00216198"/>
    <w:rsid w:val="00217257"/>
    <w:rsid w:val="0022038B"/>
    <w:rsid w:val="002214DB"/>
    <w:rsid w:val="002243FD"/>
    <w:rsid w:val="00226515"/>
    <w:rsid w:val="00230D0A"/>
    <w:rsid w:val="00240E41"/>
    <w:rsid w:val="002464F1"/>
    <w:rsid w:val="00247520"/>
    <w:rsid w:val="00250935"/>
    <w:rsid w:val="00251072"/>
    <w:rsid w:val="00251182"/>
    <w:rsid w:val="00256F19"/>
    <w:rsid w:val="00261F43"/>
    <w:rsid w:val="002626D8"/>
    <w:rsid w:val="00262D92"/>
    <w:rsid w:val="00263206"/>
    <w:rsid w:val="00264387"/>
    <w:rsid w:val="00264F79"/>
    <w:rsid w:val="002657B8"/>
    <w:rsid w:val="00270E9A"/>
    <w:rsid w:val="00270F77"/>
    <w:rsid w:val="00271B81"/>
    <w:rsid w:val="002745EF"/>
    <w:rsid w:val="00274717"/>
    <w:rsid w:val="00274E10"/>
    <w:rsid w:val="002753F0"/>
    <w:rsid w:val="00283A7C"/>
    <w:rsid w:val="00287472"/>
    <w:rsid w:val="00291416"/>
    <w:rsid w:val="00291A29"/>
    <w:rsid w:val="00291FF6"/>
    <w:rsid w:val="0029255A"/>
    <w:rsid w:val="002A068E"/>
    <w:rsid w:val="002A3D77"/>
    <w:rsid w:val="002A40BF"/>
    <w:rsid w:val="002A4A49"/>
    <w:rsid w:val="002A6DC2"/>
    <w:rsid w:val="002B5DA7"/>
    <w:rsid w:val="002B7C5E"/>
    <w:rsid w:val="002C2524"/>
    <w:rsid w:val="002C55FE"/>
    <w:rsid w:val="002C5733"/>
    <w:rsid w:val="002D019C"/>
    <w:rsid w:val="002D02F2"/>
    <w:rsid w:val="002D04DC"/>
    <w:rsid w:val="002D0E5D"/>
    <w:rsid w:val="002D259C"/>
    <w:rsid w:val="002D41F0"/>
    <w:rsid w:val="002E2950"/>
    <w:rsid w:val="002E3EE3"/>
    <w:rsid w:val="002E4249"/>
    <w:rsid w:val="002E555E"/>
    <w:rsid w:val="002E5E40"/>
    <w:rsid w:val="002F3493"/>
    <w:rsid w:val="002F3B39"/>
    <w:rsid w:val="002F4C17"/>
    <w:rsid w:val="002F79A1"/>
    <w:rsid w:val="002F79C7"/>
    <w:rsid w:val="002F7D59"/>
    <w:rsid w:val="003004C1"/>
    <w:rsid w:val="00303F56"/>
    <w:rsid w:val="0030587F"/>
    <w:rsid w:val="0030667F"/>
    <w:rsid w:val="003071E0"/>
    <w:rsid w:val="00307E79"/>
    <w:rsid w:val="0031111E"/>
    <w:rsid w:val="00313F2A"/>
    <w:rsid w:val="00313F6B"/>
    <w:rsid w:val="00320175"/>
    <w:rsid w:val="00320E96"/>
    <w:rsid w:val="00322384"/>
    <w:rsid w:val="0032280A"/>
    <w:rsid w:val="00324512"/>
    <w:rsid w:val="00325697"/>
    <w:rsid w:val="003303E9"/>
    <w:rsid w:val="00333992"/>
    <w:rsid w:val="003351B1"/>
    <w:rsid w:val="00337FDF"/>
    <w:rsid w:val="00342138"/>
    <w:rsid w:val="0034420F"/>
    <w:rsid w:val="003477CF"/>
    <w:rsid w:val="0035245A"/>
    <w:rsid w:val="00353F41"/>
    <w:rsid w:val="00354564"/>
    <w:rsid w:val="00354B91"/>
    <w:rsid w:val="0036134D"/>
    <w:rsid w:val="0036152D"/>
    <w:rsid w:val="003619EA"/>
    <w:rsid w:val="00366F10"/>
    <w:rsid w:val="003726DC"/>
    <w:rsid w:val="00373D19"/>
    <w:rsid w:val="00374454"/>
    <w:rsid w:val="00376850"/>
    <w:rsid w:val="00376EEB"/>
    <w:rsid w:val="0038030A"/>
    <w:rsid w:val="003812C7"/>
    <w:rsid w:val="00382AE2"/>
    <w:rsid w:val="003842AF"/>
    <w:rsid w:val="0038684B"/>
    <w:rsid w:val="00387EF6"/>
    <w:rsid w:val="003909FF"/>
    <w:rsid w:val="00392C30"/>
    <w:rsid w:val="00394AB9"/>
    <w:rsid w:val="003A0F0C"/>
    <w:rsid w:val="003A14CE"/>
    <w:rsid w:val="003A1B0A"/>
    <w:rsid w:val="003A36DF"/>
    <w:rsid w:val="003A55CA"/>
    <w:rsid w:val="003B1679"/>
    <w:rsid w:val="003B6A8F"/>
    <w:rsid w:val="003B7A44"/>
    <w:rsid w:val="003C1AE7"/>
    <w:rsid w:val="003C3502"/>
    <w:rsid w:val="003C45F1"/>
    <w:rsid w:val="003C4745"/>
    <w:rsid w:val="003C54DE"/>
    <w:rsid w:val="003C62CA"/>
    <w:rsid w:val="003D0DEC"/>
    <w:rsid w:val="003D0DF2"/>
    <w:rsid w:val="003D15DE"/>
    <w:rsid w:val="003D19C8"/>
    <w:rsid w:val="003D21C4"/>
    <w:rsid w:val="003D39F6"/>
    <w:rsid w:val="003D6131"/>
    <w:rsid w:val="003D6328"/>
    <w:rsid w:val="003D7C11"/>
    <w:rsid w:val="003E09A6"/>
    <w:rsid w:val="003E536B"/>
    <w:rsid w:val="003E59BA"/>
    <w:rsid w:val="003F0173"/>
    <w:rsid w:val="003F0CB1"/>
    <w:rsid w:val="003F4B9E"/>
    <w:rsid w:val="004010D6"/>
    <w:rsid w:val="00402135"/>
    <w:rsid w:val="00404EA6"/>
    <w:rsid w:val="004111D4"/>
    <w:rsid w:val="004143AB"/>
    <w:rsid w:val="0041558F"/>
    <w:rsid w:val="004156AB"/>
    <w:rsid w:val="00416009"/>
    <w:rsid w:val="004223D6"/>
    <w:rsid w:val="00422601"/>
    <w:rsid w:val="00422CAE"/>
    <w:rsid w:val="00423E89"/>
    <w:rsid w:val="004249AC"/>
    <w:rsid w:val="004260D8"/>
    <w:rsid w:val="0043122F"/>
    <w:rsid w:val="0043422B"/>
    <w:rsid w:val="0043448F"/>
    <w:rsid w:val="00435CEB"/>
    <w:rsid w:val="00437B74"/>
    <w:rsid w:val="004403C5"/>
    <w:rsid w:val="00444759"/>
    <w:rsid w:val="00444DFF"/>
    <w:rsid w:val="00445622"/>
    <w:rsid w:val="004471A9"/>
    <w:rsid w:val="004533AB"/>
    <w:rsid w:val="00453DCF"/>
    <w:rsid w:val="00457339"/>
    <w:rsid w:val="00462835"/>
    <w:rsid w:val="00465A13"/>
    <w:rsid w:val="004676AD"/>
    <w:rsid w:val="004712BA"/>
    <w:rsid w:val="00471DC6"/>
    <w:rsid w:val="00472A4F"/>
    <w:rsid w:val="0047449E"/>
    <w:rsid w:val="00474F72"/>
    <w:rsid w:val="0047639D"/>
    <w:rsid w:val="004800AC"/>
    <w:rsid w:val="00483BD8"/>
    <w:rsid w:val="00486273"/>
    <w:rsid w:val="00487402"/>
    <w:rsid w:val="00487E77"/>
    <w:rsid w:val="00490DDF"/>
    <w:rsid w:val="0049233C"/>
    <w:rsid w:val="004938ED"/>
    <w:rsid w:val="00493FC4"/>
    <w:rsid w:val="004970C6"/>
    <w:rsid w:val="004A43B5"/>
    <w:rsid w:val="004A4D9D"/>
    <w:rsid w:val="004A60DA"/>
    <w:rsid w:val="004B13F0"/>
    <w:rsid w:val="004D0BAB"/>
    <w:rsid w:val="004D6740"/>
    <w:rsid w:val="004D6C06"/>
    <w:rsid w:val="004E33F3"/>
    <w:rsid w:val="004E64FF"/>
    <w:rsid w:val="004F4AB8"/>
    <w:rsid w:val="004F66A5"/>
    <w:rsid w:val="00502293"/>
    <w:rsid w:val="00505E27"/>
    <w:rsid w:val="00506754"/>
    <w:rsid w:val="00506CAE"/>
    <w:rsid w:val="005107D8"/>
    <w:rsid w:val="005132AE"/>
    <w:rsid w:val="00514596"/>
    <w:rsid w:val="00516E4D"/>
    <w:rsid w:val="005212FF"/>
    <w:rsid w:val="00522FD6"/>
    <w:rsid w:val="0052426A"/>
    <w:rsid w:val="005252E3"/>
    <w:rsid w:val="005271F6"/>
    <w:rsid w:val="00527688"/>
    <w:rsid w:val="00531AD7"/>
    <w:rsid w:val="00533E57"/>
    <w:rsid w:val="00541257"/>
    <w:rsid w:val="00541B23"/>
    <w:rsid w:val="00543A0A"/>
    <w:rsid w:val="005477C9"/>
    <w:rsid w:val="00550555"/>
    <w:rsid w:val="00552440"/>
    <w:rsid w:val="005526F2"/>
    <w:rsid w:val="0055335B"/>
    <w:rsid w:val="00560202"/>
    <w:rsid w:val="00562CB5"/>
    <w:rsid w:val="005667B7"/>
    <w:rsid w:val="00566A47"/>
    <w:rsid w:val="00570797"/>
    <w:rsid w:val="00571710"/>
    <w:rsid w:val="00574AD2"/>
    <w:rsid w:val="00580342"/>
    <w:rsid w:val="005804B2"/>
    <w:rsid w:val="00583A03"/>
    <w:rsid w:val="00584FD0"/>
    <w:rsid w:val="00586101"/>
    <w:rsid w:val="00586211"/>
    <w:rsid w:val="00586BCD"/>
    <w:rsid w:val="005A7ED0"/>
    <w:rsid w:val="005B171E"/>
    <w:rsid w:val="005B1B85"/>
    <w:rsid w:val="005B5B39"/>
    <w:rsid w:val="005C20E0"/>
    <w:rsid w:val="005C5D20"/>
    <w:rsid w:val="005D310B"/>
    <w:rsid w:val="005D3539"/>
    <w:rsid w:val="005E2793"/>
    <w:rsid w:val="005E3860"/>
    <w:rsid w:val="005E3A8B"/>
    <w:rsid w:val="005E3F1A"/>
    <w:rsid w:val="005E45B1"/>
    <w:rsid w:val="005E49D0"/>
    <w:rsid w:val="005E4C70"/>
    <w:rsid w:val="005E5F46"/>
    <w:rsid w:val="005E7C57"/>
    <w:rsid w:val="005F086A"/>
    <w:rsid w:val="005F31C4"/>
    <w:rsid w:val="005F347E"/>
    <w:rsid w:val="005F4458"/>
    <w:rsid w:val="006007C6"/>
    <w:rsid w:val="00602991"/>
    <w:rsid w:val="00603F45"/>
    <w:rsid w:val="00605670"/>
    <w:rsid w:val="00606D67"/>
    <w:rsid w:val="00612002"/>
    <w:rsid w:val="0061209D"/>
    <w:rsid w:val="00612484"/>
    <w:rsid w:val="00613FFD"/>
    <w:rsid w:val="00615851"/>
    <w:rsid w:val="00621069"/>
    <w:rsid w:val="006215A7"/>
    <w:rsid w:val="00622AD0"/>
    <w:rsid w:val="006235A7"/>
    <w:rsid w:val="00623F27"/>
    <w:rsid w:val="0062455A"/>
    <w:rsid w:val="006246EE"/>
    <w:rsid w:val="00625BDB"/>
    <w:rsid w:val="0062664B"/>
    <w:rsid w:val="006266A6"/>
    <w:rsid w:val="00627139"/>
    <w:rsid w:val="00631ADE"/>
    <w:rsid w:val="006323E5"/>
    <w:rsid w:val="0063410C"/>
    <w:rsid w:val="00635D87"/>
    <w:rsid w:val="006428D0"/>
    <w:rsid w:val="00643848"/>
    <w:rsid w:val="00644CA3"/>
    <w:rsid w:val="00645116"/>
    <w:rsid w:val="00646578"/>
    <w:rsid w:val="00655358"/>
    <w:rsid w:val="00655A81"/>
    <w:rsid w:val="00662520"/>
    <w:rsid w:val="006629AA"/>
    <w:rsid w:val="006629B0"/>
    <w:rsid w:val="00662F99"/>
    <w:rsid w:val="00665C7A"/>
    <w:rsid w:val="006665BE"/>
    <w:rsid w:val="00670502"/>
    <w:rsid w:val="00672A2A"/>
    <w:rsid w:val="00673123"/>
    <w:rsid w:val="006738D8"/>
    <w:rsid w:val="00673D99"/>
    <w:rsid w:val="006768FD"/>
    <w:rsid w:val="00676D6A"/>
    <w:rsid w:val="00681809"/>
    <w:rsid w:val="00683FB5"/>
    <w:rsid w:val="006865FF"/>
    <w:rsid w:val="00686883"/>
    <w:rsid w:val="00686C3C"/>
    <w:rsid w:val="00693888"/>
    <w:rsid w:val="00697E03"/>
    <w:rsid w:val="006A4A6D"/>
    <w:rsid w:val="006B33D5"/>
    <w:rsid w:val="006B378A"/>
    <w:rsid w:val="006C0560"/>
    <w:rsid w:val="006C2418"/>
    <w:rsid w:val="006C5A1C"/>
    <w:rsid w:val="006C6F25"/>
    <w:rsid w:val="006C7A60"/>
    <w:rsid w:val="006D0607"/>
    <w:rsid w:val="006D34D7"/>
    <w:rsid w:val="006D4C25"/>
    <w:rsid w:val="006D651D"/>
    <w:rsid w:val="006E07B5"/>
    <w:rsid w:val="006E0BF1"/>
    <w:rsid w:val="006E34D1"/>
    <w:rsid w:val="006E41B8"/>
    <w:rsid w:val="006E6471"/>
    <w:rsid w:val="006E71DC"/>
    <w:rsid w:val="006E7E23"/>
    <w:rsid w:val="006F0988"/>
    <w:rsid w:val="006F1BD6"/>
    <w:rsid w:val="006F69C0"/>
    <w:rsid w:val="006F7BDB"/>
    <w:rsid w:val="0070097B"/>
    <w:rsid w:val="007010D7"/>
    <w:rsid w:val="0070373F"/>
    <w:rsid w:val="007116CF"/>
    <w:rsid w:val="0071456A"/>
    <w:rsid w:val="00717347"/>
    <w:rsid w:val="00724B6F"/>
    <w:rsid w:val="00724D89"/>
    <w:rsid w:val="007252A8"/>
    <w:rsid w:val="00725E2E"/>
    <w:rsid w:val="00725F61"/>
    <w:rsid w:val="007276DA"/>
    <w:rsid w:val="00727FF0"/>
    <w:rsid w:val="00732537"/>
    <w:rsid w:val="00736493"/>
    <w:rsid w:val="00736813"/>
    <w:rsid w:val="00742EBF"/>
    <w:rsid w:val="007436F7"/>
    <w:rsid w:val="00746323"/>
    <w:rsid w:val="007476FC"/>
    <w:rsid w:val="0075093A"/>
    <w:rsid w:val="0075187D"/>
    <w:rsid w:val="00754368"/>
    <w:rsid w:val="007545BC"/>
    <w:rsid w:val="00754741"/>
    <w:rsid w:val="00754742"/>
    <w:rsid w:val="00754AA0"/>
    <w:rsid w:val="00755116"/>
    <w:rsid w:val="007600FC"/>
    <w:rsid w:val="00760687"/>
    <w:rsid w:val="00760DD4"/>
    <w:rsid w:val="00761586"/>
    <w:rsid w:val="00761960"/>
    <w:rsid w:val="00762B2D"/>
    <w:rsid w:val="00770549"/>
    <w:rsid w:val="0077113C"/>
    <w:rsid w:val="00771562"/>
    <w:rsid w:val="00771F55"/>
    <w:rsid w:val="00772EC9"/>
    <w:rsid w:val="00773083"/>
    <w:rsid w:val="00773991"/>
    <w:rsid w:val="007745E8"/>
    <w:rsid w:val="00775BB1"/>
    <w:rsid w:val="0078050F"/>
    <w:rsid w:val="0078060C"/>
    <w:rsid w:val="00784B78"/>
    <w:rsid w:val="00785291"/>
    <w:rsid w:val="00786190"/>
    <w:rsid w:val="00787B28"/>
    <w:rsid w:val="007901C2"/>
    <w:rsid w:val="007901EE"/>
    <w:rsid w:val="0079143B"/>
    <w:rsid w:val="0079245A"/>
    <w:rsid w:val="00792FB8"/>
    <w:rsid w:val="00793163"/>
    <w:rsid w:val="007938E0"/>
    <w:rsid w:val="00794C7B"/>
    <w:rsid w:val="007A0F15"/>
    <w:rsid w:val="007A1862"/>
    <w:rsid w:val="007A1BFD"/>
    <w:rsid w:val="007A42EE"/>
    <w:rsid w:val="007A45B2"/>
    <w:rsid w:val="007A79A7"/>
    <w:rsid w:val="007A7D83"/>
    <w:rsid w:val="007B0B12"/>
    <w:rsid w:val="007B3B05"/>
    <w:rsid w:val="007B4F13"/>
    <w:rsid w:val="007B71C8"/>
    <w:rsid w:val="007C0305"/>
    <w:rsid w:val="007C1A90"/>
    <w:rsid w:val="007C2A69"/>
    <w:rsid w:val="007C2F88"/>
    <w:rsid w:val="007C37A8"/>
    <w:rsid w:val="007C3AEA"/>
    <w:rsid w:val="007C4BCE"/>
    <w:rsid w:val="007D273D"/>
    <w:rsid w:val="007D67BB"/>
    <w:rsid w:val="007D711A"/>
    <w:rsid w:val="007E06E8"/>
    <w:rsid w:val="007E190C"/>
    <w:rsid w:val="007E4985"/>
    <w:rsid w:val="007E4C87"/>
    <w:rsid w:val="007E5744"/>
    <w:rsid w:val="00800C84"/>
    <w:rsid w:val="008022EA"/>
    <w:rsid w:val="0080282F"/>
    <w:rsid w:val="0080369A"/>
    <w:rsid w:val="00804207"/>
    <w:rsid w:val="00806AAF"/>
    <w:rsid w:val="008105EB"/>
    <w:rsid w:val="0081176C"/>
    <w:rsid w:val="00811993"/>
    <w:rsid w:val="008119A7"/>
    <w:rsid w:val="00811CC6"/>
    <w:rsid w:val="008141D5"/>
    <w:rsid w:val="0081438F"/>
    <w:rsid w:val="0081457D"/>
    <w:rsid w:val="00817A44"/>
    <w:rsid w:val="0082026F"/>
    <w:rsid w:val="00820B1B"/>
    <w:rsid w:val="00822A38"/>
    <w:rsid w:val="00826F87"/>
    <w:rsid w:val="00831AD1"/>
    <w:rsid w:val="00835625"/>
    <w:rsid w:val="008359E4"/>
    <w:rsid w:val="00837AE8"/>
    <w:rsid w:val="00840430"/>
    <w:rsid w:val="00842A26"/>
    <w:rsid w:val="00843542"/>
    <w:rsid w:val="00845814"/>
    <w:rsid w:val="00851982"/>
    <w:rsid w:val="00852C59"/>
    <w:rsid w:val="00854601"/>
    <w:rsid w:val="00855AD2"/>
    <w:rsid w:val="00855BDC"/>
    <w:rsid w:val="00855F7D"/>
    <w:rsid w:val="0085642D"/>
    <w:rsid w:val="00861BAE"/>
    <w:rsid w:val="008674EB"/>
    <w:rsid w:val="00867AA4"/>
    <w:rsid w:val="00877B4C"/>
    <w:rsid w:val="00886C9B"/>
    <w:rsid w:val="00891771"/>
    <w:rsid w:val="008922FA"/>
    <w:rsid w:val="00892388"/>
    <w:rsid w:val="00893F95"/>
    <w:rsid w:val="008949C2"/>
    <w:rsid w:val="00897517"/>
    <w:rsid w:val="008A368B"/>
    <w:rsid w:val="008A47D8"/>
    <w:rsid w:val="008A57CF"/>
    <w:rsid w:val="008A74F3"/>
    <w:rsid w:val="008B2233"/>
    <w:rsid w:val="008B47AC"/>
    <w:rsid w:val="008C063A"/>
    <w:rsid w:val="008C2889"/>
    <w:rsid w:val="008C40C1"/>
    <w:rsid w:val="008C5D18"/>
    <w:rsid w:val="008C7C7D"/>
    <w:rsid w:val="008D315A"/>
    <w:rsid w:val="008D7606"/>
    <w:rsid w:val="008D7C34"/>
    <w:rsid w:val="008E0D86"/>
    <w:rsid w:val="008E207E"/>
    <w:rsid w:val="008E291F"/>
    <w:rsid w:val="008E34FA"/>
    <w:rsid w:val="008E47CB"/>
    <w:rsid w:val="008E7317"/>
    <w:rsid w:val="008F120D"/>
    <w:rsid w:val="008F3263"/>
    <w:rsid w:val="008F7017"/>
    <w:rsid w:val="00906D87"/>
    <w:rsid w:val="00906E7D"/>
    <w:rsid w:val="00906FBF"/>
    <w:rsid w:val="00907113"/>
    <w:rsid w:val="009112E8"/>
    <w:rsid w:val="0091426E"/>
    <w:rsid w:val="00915DC2"/>
    <w:rsid w:val="00915FA1"/>
    <w:rsid w:val="0092011D"/>
    <w:rsid w:val="009230B9"/>
    <w:rsid w:val="009231E2"/>
    <w:rsid w:val="00923F55"/>
    <w:rsid w:val="009249F5"/>
    <w:rsid w:val="00930AAD"/>
    <w:rsid w:val="009313F2"/>
    <w:rsid w:val="009315A6"/>
    <w:rsid w:val="00931683"/>
    <w:rsid w:val="0093175B"/>
    <w:rsid w:val="00932A24"/>
    <w:rsid w:val="00936EE3"/>
    <w:rsid w:val="00940C87"/>
    <w:rsid w:val="0094105D"/>
    <w:rsid w:val="00944762"/>
    <w:rsid w:val="009473E8"/>
    <w:rsid w:val="009476AB"/>
    <w:rsid w:val="00950904"/>
    <w:rsid w:val="009517E2"/>
    <w:rsid w:val="00951806"/>
    <w:rsid w:val="009528AE"/>
    <w:rsid w:val="00953031"/>
    <w:rsid w:val="0095430C"/>
    <w:rsid w:val="00954F8C"/>
    <w:rsid w:val="00955840"/>
    <w:rsid w:val="009570C1"/>
    <w:rsid w:val="009608C7"/>
    <w:rsid w:val="00962E40"/>
    <w:rsid w:val="0097347E"/>
    <w:rsid w:val="0097405A"/>
    <w:rsid w:val="0097408D"/>
    <w:rsid w:val="009765B8"/>
    <w:rsid w:val="009805F6"/>
    <w:rsid w:val="0098076A"/>
    <w:rsid w:val="00981B22"/>
    <w:rsid w:val="00983056"/>
    <w:rsid w:val="009870C2"/>
    <w:rsid w:val="00993569"/>
    <w:rsid w:val="00994946"/>
    <w:rsid w:val="00996149"/>
    <w:rsid w:val="009963E3"/>
    <w:rsid w:val="0099702A"/>
    <w:rsid w:val="009979DD"/>
    <w:rsid w:val="009A0269"/>
    <w:rsid w:val="009A2F0C"/>
    <w:rsid w:val="009A68D8"/>
    <w:rsid w:val="009B3298"/>
    <w:rsid w:val="009B33B2"/>
    <w:rsid w:val="009B5CB6"/>
    <w:rsid w:val="009B5F28"/>
    <w:rsid w:val="009B6F2B"/>
    <w:rsid w:val="009B70CE"/>
    <w:rsid w:val="009C0626"/>
    <w:rsid w:val="009C0840"/>
    <w:rsid w:val="009C60D3"/>
    <w:rsid w:val="009D1404"/>
    <w:rsid w:val="009D430D"/>
    <w:rsid w:val="009D45B7"/>
    <w:rsid w:val="009D790B"/>
    <w:rsid w:val="009E0DA1"/>
    <w:rsid w:val="009E3B77"/>
    <w:rsid w:val="009E4E2C"/>
    <w:rsid w:val="009F1E12"/>
    <w:rsid w:val="009F2D05"/>
    <w:rsid w:val="009F5000"/>
    <w:rsid w:val="009F5CF1"/>
    <w:rsid w:val="00A02A29"/>
    <w:rsid w:val="00A04922"/>
    <w:rsid w:val="00A120E4"/>
    <w:rsid w:val="00A12126"/>
    <w:rsid w:val="00A17A51"/>
    <w:rsid w:val="00A17E6C"/>
    <w:rsid w:val="00A2492C"/>
    <w:rsid w:val="00A2626B"/>
    <w:rsid w:val="00A30973"/>
    <w:rsid w:val="00A3141B"/>
    <w:rsid w:val="00A326A6"/>
    <w:rsid w:val="00A4187A"/>
    <w:rsid w:val="00A42BC4"/>
    <w:rsid w:val="00A42EBC"/>
    <w:rsid w:val="00A42F01"/>
    <w:rsid w:val="00A46A06"/>
    <w:rsid w:val="00A51378"/>
    <w:rsid w:val="00A53274"/>
    <w:rsid w:val="00A56AA7"/>
    <w:rsid w:val="00A56D70"/>
    <w:rsid w:val="00A56F97"/>
    <w:rsid w:val="00A60CF5"/>
    <w:rsid w:val="00A63358"/>
    <w:rsid w:val="00A6427C"/>
    <w:rsid w:val="00A642D7"/>
    <w:rsid w:val="00A67DBC"/>
    <w:rsid w:val="00A71AA4"/>
    <w:rsid w:val="00A72138"/>
    <w:rsid w:val="00A7275D"/>
    <w:rsid w:val="00A73449"/>
    <w:rsid w:val="00A737F0"/>
    <w:rsid w:val="00A74387"/>
    <w:rsid w:val="00A80561"/>
    <w:rsid w:val="00A824FF"/>
    <w:rsid w:val="00A87D86"/>
    <w:rsid w:val="00A93377"/>
    <w:rsid w:val="00A93383"/>
    <w:rsid w:val="00A938E8"/>
    <w:rsid w:val="00A94A2F"/>
    <w:rsid w:val="00A95BD7"/>
    <w:rsid w:val="00A97611"/>
    <w:rsid w:val="00AB44D4"/>
    <w:rsid w:val="00AB487C"/>
    <w:rsid w:val="00AB4FD8"/>
    <w:rsid w:val="00AC11EA"/>
    <w:rsid w:val="00AC2C08"/>
    <w:rsid w:val="00AC326E"/>
    <w:rsid w:val="00AC49FD"/>
    <w:rsid w:val="00AC4C14"/>
    <w:rsid w:val="00AC56FC"/>
    <w:rsid w:val="00AC655F"/>
    <w:rsid w:val="00AC7059"/>
    <w:rsid w:val="00AD1A32"/>
    <w:rsid w:val="00AD38AE"/>
    <w:rsid w:val="00AD6519"/>
    <w:rsid w:val="00AE00B1"/>
    <w:rsid w:val="00AE2BD8"/>
    <w:rsid w:val="00AE3E4D"/>
    <w:rsid w:val="00AE5A84"/>
    <w:rsid w:val="00AF03B0"/>
    <w:rsid w:val="00AF2A1C"/>
    <w:rsid w:val="00AF39B1"/>
    <w:rsid w:val="00AF5F58"/>
    <w:rsid w:val="00AF6D31"/>
    <w:rsid w:val="00B01B47"/>
    <w:rsid w:val="00B0493A"/>
    <w:rsid w:val="00B04AA7"/>
    <w:rsid w:val="00B05EF4"/>
    <w:rsid w:val="00B07C21"/>
    <w:rsid w:val="00B123A5"/>
    <w:rsid w:val="00B12836"/>
    <w:rsid w:val="00B12C34"/>
    <w:rsid w:val="00B13654"/>
    <w:rsid w:val="00B1400F"/>
    <w:rsid w:val="00B14CDD"/>
    <w:rsid w:val="00B154F8"/>
    <w:rsid w:val="00B20FC5"/>
    <w:rsid w:val="00B25FE7"/>
    <w:rsid w:val="00B27BAE"/>
    <w:rsid w:val="00B31F0C"/>
    <w:rsid w:val="00B31FFC"/>
    <w:rsid w:val="00B32B04"/>
    <w:rsid w:val="00B32D8F"/>
    <w:rsid w:val="00B407F4"/>
    <w:rsid w:val="00B44345"/>
    <w:rsid w:val="00B44EDA"/>
    <w:rsid w:val="00B4605C"/>
    <w:rsid w:val="00B504F1"/>
    <w:rsid w:val="00B5063C"/>
    <w:rsid w:val="00B55895"/>
    <w:rsid w:val="00B57311"/>
    <w:rsid w:val="00B638D4"/>
    <w:rsid w:val="00B66A6D"/>
    <w:rsid w:val="00B67691"/>
    <w:rsid w:val="00B67979"/>
    <w:rsid w:val="00B67A55"/>
    <w:rsid w:val="00B704D8"/>
    <w:rsid w:val="00B70D71"/>
    <w:rsid w:val="00B7119C"/>
    <w:rsid w:val="00B736C3"/>
    <w:rsid w:val="00B74238"/>
    <w:rsid w:val="00B7440F"/>
    <w:rsid w:val="00B75299"/>
    <w:rsid w:val="00B757C9"/>
    <w:rsid w:val="00B76B61"/>
    <w:rsid w:val="00B83555"/>
    <w:rsid w:val="00B83C15"/>
    <w:rsid w:val="00B84760"/>
    <w:rsid w:val="00B84B35"/>
    <w:rsid w:val="00B9360A"/>
    <w:rsid w:val="00B94188"/>
    <w:rsid w:val="00B948D4"/>
    <w:rsid w:val="00B94C6A"/>
    <w:rsid w:val="00B95338"/>
    <w:rsid w:val="00B958A7"/>
    <w:rsid w:val="00BA0758"/>
    <w:rsid w:val="00BA2D53"/>
    <w:rsid w:val="00BA367C"/>
    <w:rsid w:val="00BA3794"/>
    <w:rsid w:val="00BB038B"/>
    <w:rsid w:val="00BB26CC"/>
    <w:rsid w:val="00BB4AF8"/>
    <w:rsid w:val="00BB4D89"/>
    <w:rsid w:val="00BB52D5"/>
    <w:rsid w:val="00BB5EB3"/>
    <w:rsid w:val="00BB74D6"/>
    <w:rsid w:val="00BC20EF"/>
    <w:rsid w:val="00BC2FA8"/>
    <w:rsid w:val="00BC363F"/>
    <w:rsid w:val="00BC46C6"/>
    <w:rsid w:val="00BC7026"/>
    <w:rsid w:val="00BC7C7C"/>
    <w:rsid w:val="00BD0CF2"/>
    <w:rsid w:val="00BD0F3E"/>
    <w:rsid w:val="00BD3DBA"/>
    <w:rsid w:val="00BD4BAC"/>
    <w:rsid w:val="00BD723F"/>
    <w:rsid w:val="00BE298D"/>
    <w:rsid w:val="00BE4F6F"/>
    <w:rsid w:val="00BE6895"/>
    <w:rsid w:val="00BE7F04"/>
    <w:rsid w:val="00BF0D7B"/>
    <w:rsid w:val="00BF0E93"/>
    <w:rsid w:val="00BF2BDA"/>
    <w:rsid w:val="00BF3172"/>
    <w:rsid w:val="00BF4A06"/>
    <w:rsid w:val="00BF54C6"/>
    <w:rsid w:val="00BF69DD"/>
    <w:rsid w:val="00C0111B"/>
    <w:rsid w:val="00C01D79"/>
    <w:rsid w:val="00C0548A"/>
    <w:rsid w:val="00C10F3C"/>
    <w:rsid w:val="00C12AD6"/>
    <w:rsid w:val="00C13CA0"/>
    <w:rsid w:val="00C174D0"/>
    <w:rsid w:val="00C17BE4"/>
    <w:rsid w:val="00C25E77"/>
    <w:rsid w:val="00C266A9"/>
    <w:rsid w:val="00C27D09"/>
    <w:rsid w:val="00C307D0"/>
    <w:rsid w:val="00C3092A"/>
    <w:rsid w:val="00C3191E"/>
    <w:rsid w:val="00C34133"/>
    <w:rsid w:val="00C356B1"/>
    <w:rsid w:val="00C46795"/>
    <w:rsid w:val="00C50EBD"/>
    <w:rsid w:val="00C5134D"/>
    <w:rsid w:val="00C51BF8"/>
    <w:rsid w:val="00C5397D"/>
    <w:rsid w:val="00C54DE5"/>
    <w:rsid w:val="00C553B1"/>
    <w:rsid w:val="00C5591C"/>
    <w:rsid w:val="00C57CCC"/>
    <w:rsid w:val="00C57DA2"/>
    <w:rsid w:val="00C615D0"/>
    <w:rsid w:val="00C64A3A"/>
    <w:rsid w:val="00C65C27"/>
    <w:rsid w:val="00C679A1"/>
    <w:rsid w:val="00C709AD"/>
    <w:rsid w:val="00C76C9E"/>
    <w:rsid w:val="00C82B69"/>
    <w:rsid w:val="00C87B0D"/>
    <w:rsid w:val="00C87FFD"/>
    <w:rsid w:val="00C932EC"/>
    <w:rsid w:val="00C93ED3"/>
    <w:rsid w:val="00C95821"/>
    <w:rsid w:val="00C965C9"/>
    <w:rsid w:val="00C9708F"/>
    <w:rsid w:val="00CA2635"/>
    <w:rsid w:val="00CA6B05"/>
    <w:rsid w:val="00CA6BFE"/>
    <w:rsid w:val="00CB0352"/>
    <w:rsid w:val="00CB0F33"/>
    <w:rsid w:val="00CB0F5D"/>
    <w:rsid w:val="00CB2396"/>
    <w:rsid w:val="00CB5586"/>
    <w:rsid w:val="00CC0B60"/>
    <w:rsid w:val="00CC25EA"/>
    <w:rsid w:val="00CC5017"/>
    <w:rsid w:val="00CC7658"/>
    <w:rsid w:val="00CD0E54"/>
    <w:rsid w:val="00CD285F"/>
    <w:rsid w:val="00CD2B99"/>
    <w:rsid w:val="00CD7BE9"/>
    <w:rsid w:val="00CE0CA0"/>
    <w:rsid w:val="00CE3507"/>
    <w:rsid w:val="00CE3624"/>
    <w:rsid w:val="00CE419D"/>
    <w:rsid w:val="00CE42EF"/>
    <w:rsid w:val="00CE4AD4"/>
    <w:rsid w:val="00CF244A"/>
    <w:rsid w:val="00CF2AEB"/>
    <w:rsid w:val="00CF2F8F"/>
    <w:rsid w:val="00CF4735"/>
    <w:rsid w:val="00CF4EBD"/>
    <w:rsid w:val="00CF60E7"/>
    <w:rsid w:val="00CF774B"/>
    <w:rsid w:val="00D01719"/>
    <w:rsid w:val="00D0402D"/>
    <w:rsid w:val="00D102B2"/>
    <w:rsid w:val="00D11E0F"/>
    <w:rsid w:val="00D13EEE"/>
    <w:rsid w:val="00D149FE"/>
    <w:rsid w:val="00D176CB"/>
    <w:rsid w:val="00D25DF8"/>
    <w:rsid w:val="00D26B57"/>
    <w:rsid w:val="00D26E87"/>
    <w:rsid w:val="00D3097C"/>
    <w:rsid w:val="00D31503"/>
    <w:rsid w:val="00D34763"/>
    <w:rsid w:val="00D34C0E"/>
    <w:rsid w:val="00D36CCC"/>
    <w:rsid w:val="00D37639"/>
    <w:rsid w:val="00D4199B"/>
    <w:rsid w:val="00D41A41"/>
    <w:rsid w:val="00D4234F"/>
    <w:rsid w:val="00D42DB2"/>
    <w:rsid w:val="00D43A17"/>
    <w:rsid w:val="00D451F8"/>
    <w:rsid w:val="00D47009"/>
    <w:rsid w:val="00D504A0"/>
    <w:rsid w:val="00D52B0E"/>
    <w:rsid w:val="00D54C30"/>
    <w:rsid w:val="00D6688D"/>
    <w:rsid w:val="00D67D20"/>
    <w:rsid w:val="00D72262"/>
    <w:rsid w:val="00D74845"/>
    <w:rsid w:val="00D777AC"/>
    <w:rsid w:val="00D80701"/>
    <w:rsid w:val="00D82A6D"/>
    <w:rsid w:val="00D84C3F"/>
    <w:rsid w:val="00D864D9"/>
    <w:rsid w:val="00D90BB0"/>
    <w:rsid w:val="00D94B78"/>
    <w:rsid w:val="00DA184D"/>
    <w:rsid w:val="00DA3898"/>
    <w:rsid w:val="00DA4A7F"/>
    <w:rsid w:val="00DA4EFE"/>
    <w:rsid w:val="00DA7F9C"/>
    <w:rsid w:val="00DB0746"/>
    <w:rsid w:val="00DB374B"/>
    <w:rsid w:val="00DB5179"/>
    <w:rsid w:val="00DB6FC0"/>
    <w:rsid w:val="00DC3802"/>
    <w:rsid w:val="00DC458A"/>
    <w:rsid w:val="00DD5549"/>
    <w:rsid w:val="00DD6B78"/>
    <w:rsid w:val="00DD6BE0"/>
    <w:rsid w:val="00DD73CF"/>
    <w:rsid w:val="00DD79A0"/>
    <w:rsid w:val="00DD7B47"/>
    <w:rsid w:val="00DE12BD"/>
    <w:rsid w:val="00DE1B0C"/>
    <w:rsid w:val="00DE4384"/>
    <w:rsid w:val="00DF0E1A"/>
    <w:rsid w:val="00DF1659"/>
    <w:rsid w:val="00DF29BB"/>
    <w:rsid w:val="00DF2EB1"/>
    <w:rsid w:val="00DF561B"/>
    <w:rsid w:val="00E000BD"/>
    <w:rsid w:val="00E00389"/>
    <w:rsid w:val="00E00667"/>
    <w:rsid w:val="00E014B6"/>
    <w:rsid w:val="00E0185F"/>
    <w:rsid w:val="00E02D71"/>
    <w:rsid w:val="00E0526A"/>
    <w:rsid w:val="00E06703"/>
    <w:rsid w:val="00E06DC8"/>
    <w:rsid w:val="00E11DBF"/>
    <w:rsid w:val="00E130D9"/>
    <w:rsid w:val="00E133D9"/>
    <w:rsid w:val="00E15D15"/>
    <w:rsid w:val="00E1640E"/>
    <w:rsid w:val="00E230E0"/>
    <w:rsid w:val="00E276E7"/>
    <w:rsid w:val="00E305C7"/>
    <w:rsid w:val="00E316EF"/>
    <w:rsid w:val="00E328FA"/>
    <w:rsid w:val="00E344A6"/>
    <w:rsid w:val="00E35BDF"/>
    <w:rsid w:val="00E362D2"/>
    <w:rsid w:val="00E36D51"/>
    <w:rsid w:val="00E404E8"/>
    <w:rsid w:val="00E40A3B"/>
    <w:rsid w:val="00E411DC"/>
    <w:rsid w:val="00E45996"/>
    <w:rsid w:val="00E459FD"/>
    <w:rsid w:val="00E45C83"/>
    <w:rsid w:val="00E464B7"/>
    <w:rsid w:val="00E51091"/>
    <w:rsid w:val="00E514CF"/>
    <w:rsid w:val="00E53A01"/>
    <w:rsid w:val="00E614A0"/>
    <w:rsid w:val="00E64FED"/>
    <w:rsid w:val="00E6739C"/>
    <w:rsid w:val="00E6743F"/>
    <w:rsid w:val="00E67FB9"/>
    <w:rsid w:val="00E72BCD"/>
    <w:rsid w:val="00E81C4B"/>
    <w:rsid w:val="00E82D34"/>
    <w:rsid w:val="00E9009A"/>
    <w:rsid w:val="00E958EC"/>
    <w:rsid w:val="00E95E84"/>
    <w:rsid w:val="00E971B9"/>
    <w:rsid w:val="00E9723B"/>
    <w:rsid w:val="00E97B8F"/>
    <w:rsid w:val="00EA0B16"/>
    <w:rsid w:val="00EA2215"/>
    <w:rsid w:val="00EA375B"/>
    <w:rsid w:val="00EA3846"/>
    <w:rsid w:val="00EA76D8"/>
    <w:rsid w:val="00EB0C4E"/>
    <w:rsid w:val="00EB150E"/>
    <w:rsid w:val="00EB243D"/>
    <w:rsid w:val="00EB388C"/>
    <w:rsid w:val="00EB413E"/>
    <w:rsid w:val="00EC22F0"/>
    <w:rsid w:val="00ED0104"/>
    <w:rsid w:val="00ED161A"/>
    <w:rsid w:val="00ED32BA"/>
    <w:rsid w:val="00ED38E7"/>
    <w:rsid w:val="00ED53FA"/>
    <w:rsid w:val="00ED5592"/>
    <w:rsid w:val="00ED5B54"/>
    <w:rsid w:val="00ED5E7E"/>
    <w:rsid w:val="00EE1970"/>
    <w:rsid w:val="00EE22A6"/>
    <w:rsid w:val="00EE5ECE"/>
    <w:rsid w:val="00EE709A"/>
    <w:rsid w:val="00EE7751"/>
    <w:rsid w:val="00EF0951"/>
    <w:rsid w:val="00EF14EE"/>
    <w:rsid w:val="00EF2FEF"/>
    <w:rsid w:val="00EF3735"/>
    <w:rsid w:val="00EF399C"/>
    <w:rsid w:val="00EF4018"/>
    <w:rsid w:val="00EF625E"/>
    <w:rsid w:val="00EF6DC7"/>
    <w:rsid w:val="00EF7B87"/>
    <w:rsid w:val="00F03581"/>
    <w:rsid w:val="00F041A9"/>
    <w:rsid w:val="00F04211"/>
    <w:rsid w:val="00F05B98"/>
    <w:rsid w:val="00F10AE6"/>
    <w:rsid w:val="00F10D31"/>
    <w:rsid w:val="00F11E74"/>
    <w:rsid w:val="00F13493"/>
    <w:rsid w:val="00F164D1"/>
    <w:rsid w:val="00F164F6"/>
    <w:rsid w:val="00F17275"/>
    <w:rsid w:val="00F17C2B"/>
    <w:rsid w:val="00F20250"/>
    <w:rsid w:val="00F23372"/>
    <w:rsid w:val="00F25AA9"/>
    <w:rsid w:val="00F27DE1"/>
    <w:rsid w:val="00F31A21"/>
    <w:rsid w:val="00F328A2"/>
    <w:rsid w:val="00F34DF9"/>
    <w:rsid w:val="00F35A30"/>
    <w:rsid w:val="00F41596"/>
    <w:rsid w:val="00F4293A"/>
    <w:rsid w:val="00F43963"/>
    <w:rsid w:val="00F44009"/>
    <w:rsid w:val="00F47490"/>
    <w:rsid w:val="00F47593"/>
    <w:rsid w:val="00F506CC"/>
    <w:rsid w:val="00F54D30"/>
    <w:rsid w:val="00F55D69"/>
    <w:rsid w:val="00F56071"/>
    <w:rsid w:val="00F561B4"/>
    <w:rsid w:val="00F609E2"/>
    <w:rsid w:val="00F62A51"/>
    <w:rsid w:val="00F635FB"/>
    <w:rsid w:val="00F64297"/>
    <w:rsid w:val="00F72590"/>
    <w:rsid w:val="00F74E0A"/>
    <w:rsid w:val="00F7621F"/>
    <w:rsid w:val="00F8065A"/>
    <w:rsid w:val="00F80C18"/>
    <w:rsid w:val="00F816C8"/>
    <w:rsid w:val="00F81F2D"/>
    <w:rsid w:val="00F855EE"/>
    <w:rsid w:val="00F87596"/>
    <w:rsid w:val="00F918C4"/>
    <w:rsid w:val="00F92943"/>
    <w:rsid w:val="00F92999"/>
    <w:rsid w:val="00F92DB1"/>
    <w:rsid w:val="00F92F6D"/>
    <w:rsid w:val="00F95C84"/>
    <w:rsid w:val="00F960BD"/>
    <w:rsid w:val="00FA00C7"/>
    <w:rsid w:val="00FA3E54"/>
    <w:rsid w:val="00FA4CA5"/>
    <w:rsid w:val="00FA5546"/>
    <w:rsid w:val="00FA7080"/>
    <w:rsid w:val="00FB1E7E"/>
    <w:rsid w:val="00FC2B62"/>
    <w:rsid w:val="00FC3758"/>
    <w:rsid w:val="00FC4540"/>
    <w:rsid w:val="00FC510D"/>
    <w:rsid w:val="00FC5908"/>
    <w:rsid w:val="00FC70CF"/>
    <w:rsid w:val="00FD09F4"/>
    <w:rsid w:val="00FD331E"/>
    <w:rsid w:val="00FD6494"/>
    <w:rsid w:val="00FE28EF"/>
    <w:rsid w:val="00FE4A1E"/>
    <w:rsid w:val="00FE68C6"/>
    <w:rsid w:val="00FF14A5"/>
    <w:rsid w:val="00FF33A0"/>
    <w:rsid w:val="00FF5821"/>
    <w:rsid w:val="00FF5F3E"/>
    <w:rsid w:val="00FF6EF2"/>
    <w:rsid w:val="00FF72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3F4B9E"/>
    <w:pPr>
      <w:numPr>
        <w:numId w:val="8"/>
      </w:numPr>
      <w:spacing w:before="120" w:after="120" w:line="360" w:lineRule="exact"/>
      <w:ind w:left="847" w:rightChars="30" w:right="72"/>
      <w:jc w:val="both"/>
    </w:pPr>
    <w:rPr>
      <w:rFonts w:ascii="Times New Roman" w:eastAsia="標楷體" w:hAnsi="Times New Roman" w:cs="Times New Roman"/>
      <w:b/>
      <w:bCs/>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customStyle="1" w:styleId="0-0">
    <w:name w:val="0-(一)"/>
    <w:basedOn w:val="a"/>
    <w:autoRedefine/>
    <w:rsid w:val="00437B74"/>
    <w:pPr>
      <w:spacing w:line="360" w:lineRule="exact"/>
      <w:ind w:leftChars="295" w:left="708" w:right="170"/>
      <w:jc w:val="both"/>
    </w:pPr>
    <w:rPr>
      <w:rFonts w:ascii="Times New Roman" w:eastAsia="標楷體" w:hAnsi="Times New Roman" w:cs="Times New Roman"/>
      <w:color w:val="000000"/>
      <w:kern w:val="2000"/>
      <w:szCs w:val="24"/>
    </w:rPr>
  </w:style>
  <w:style w:type="paragraph" w:styleId="ad">
    <w:name w:val="Plain Text"/>
    <w:basedOn w:val="a"/>
    <w:link w:val="ae"/>
    <w:rsid w:val="00FC70CF"/>
    <w:rPr>
      <w:rFonts w:ascii="細明體" w:eastAsia="細明體" w:hAnsi="Courier (W1)" w:cs="Times New Roman"/>
      <w:kern w:val="2000"/>
      <w:szCs w:val="20"/>
    </w:rPr>
  </w:style>
  <w:style w:type="character" w:customStyle="1" w:styleId="ae">
    <w:name w:val="純文字 字元"/>
    <w:basedOn w:val="a0"/>
    <w:link w:val="ad"/>
    <w:rsid w:val="00FC70CF"/>
    <w:rPr>
      <w:rFonts w:ascii="細明體" w:eastAsia="細明體" w:hAnsi="Courier (W1)" w:cs="Times New Roman"/>
      <w:kern w:val="2000"/>
      <w:szCs w:val="20"/>
    </w:rPr>
  </w:style>
  <w:style w:type="paragraph" w:customStyle="1" w:styleId="cjk">
    <w:name w:val="cjk"/>
    <w:basedOn w:val="a"/>
    <w:rsid w:val="002D04DC"/>
    <w:pPr>
      <w:widowControl/>
      <w:spacing w:before="100" w:beforeAutospacing="1" w:after="119"/>
    </w:pPr>
    <w:rPr>
      <w:rFonts w:ascii="新細明體" w:eastAsia="新細明體" w:hAnsi="新細明體" w:cs="新細明體"/>
      <w:color w:val="000000"/>
      <w:kern w:val="0"/>
      <w:szCs w:val="24"/>
    </w:rPr>
  </w:style>
  <w:style w:type="paragraph" w:customStyle="1" w:styleId="Textbody">
    <w:name w:val="Text body"/>
    <w:rsid w:val="00635D87"/>
    <w:pPr>
      <w:widowControl w:val="0"/>
      <w:suppressAutoHyphens/>
      <w:autoSpaceDN w:val="0"/>
      <w:textAlignment w:val="baseline"/>
    </w:pPr>
    <w:rPr>
      <w:rFonts w:ascii="Times New Roman" w:eastAsia="新細明體" w:hAnsi="Times New Roman" w:cs="Times New Roman"/>
      <w:kern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143599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1842237568">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 w:id="211597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ED97A-6DFA-4805-BE90-B0223A749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20</Pages>
  <Words>1898</Words>
  <Characters>10823</Characters>
  <Application>Microsoft Office Word</Application>
  <DocSecurity>0</DocSecurity>
  <Lines>90</Lines>
  <Paragraphs>25</Paragraphs>
  <ScaleCrop>false</ScaleCrop>
  <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黃詩晴</cp:lastModifiedBy>
  <cp:revision>60</cp:revision>
  <cp:lastPrinted>2023-08-18T11:15:00Z</cp:lastPrinted>
  <dcterms:created xsi:type="dcterms:W3CDTF">2026-06-18T08:41:00Z</dcterms:created>
  <dcterms:modified xsi:type="dcterms:W3CDTF">2026-08-07T02:14:00Z</dcterms:modified>
</cp:coreProperties>
</file>